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B46" w:rsidRPr="00F33898" w:rsidRDefault="00022B46" w:rsidP="00022B46">
      <w:pPr>
        <w:pStyle w:val="Ttulo1"/>
        <w:spacing w:before="0" w:after="0"/>
        <w:rPr>
          <w:rFonts w:ascii="Verdana" w:hAnsi="Verdana"/>
          <w:sz w:val="16"/>
          <w:szCs w:val="16"/>
        </w:rPr>
      </w:pPr>
      <w:bookmarkStart w:id="0" w:name="_GoBack"/>
      <w:bookmarkEnd w:id="0"/>
      <w:r w:rsidRPr="00F33898">
        <w:rPr>
          <w:rFonts w:ascii="Verdana" w:hAnsi="Verdana"/>
          <w:sz w:val="16"/>
          <w:szCs w:val="16"/>
        </w:rPr>
        <w:t xml:space="preserve">ANEXO XXI </w:t>
      </w:r>
    </w:p>
    <w:p w:rsidR="00022B46" w:rsidRPr="00F33898" w:rsidRDefault="00022B46" w:rsidP="00022B46">
      <w:pPr>
        <w:pStyle w:val="Ttulo1"/>
        <w:spacing w:before="0" w:after="0"/>
        <w:rPr>
          <w:rFonts w:ascii="Verdana" w:hAnsi="Verdana"/>
          <w:sz w:val="16"/>
          <w:szCs w:val="16"/>
        </w:rPr>
      </w:pPr>
      <w:r w:rsidRPr="00F33898">
        <w:rPr>
          <w:rFonts w:ascii="Verdana" w:hAnsi="Verdana"/>
          <w:sz w:val="16"/>
          <w:szCs w:val="16"/>
        </w:rPr>
        <w:t>Memorial de Cálculo do Sistema de Hidrantes</w:t>
      </w:r>
    </w:p>
    <w:p w:rsidR="007C3929" w:rsidRPr="00022B46" w:rsidRDefault="007C3929" w:rsidP="007C3929">
      <w:pPr>
        <w:jc w:val="left"/>
        <w:rPr>
          <w:b/>
          <w:sz w:val="18"/>
        </w:rPr>
      </w:pPr>
    </w:p>
    <w:p w:rsidR="007C3929" w:rsidRPr="00022B46" w:rsidRDefault="007C3929" w:rsidP="007C3929">
      <w:pPr>
        <w:jc w:val="left"/>
        <w:rPr>
          <w:sz w:val="18"/>
        </w:rPr>
      </w:pPr>
      <w:r w:rsidRPr="00022B46">
        <w:rPr>
          <w:b/>
          <w:sz w:val="18"/>
        </w:rPr>
        <w:t xml:space="preserve">Observações: </w:t>
      </w:r>
      <w:r w:rsidRPr="00022B46">
        <w:rPr>
          <w:sz w:val="18"/>
        </w:rPr>
        <w:t>Este modelo pode ser adaptado conforme a necessidade do projeto, porém deve possuir os itens de 1 a 6 com a descrição das características básicas do sistema de Hidrantes</w:t>
      </w:r>
    </w:p>
    <w:p w:rsidR="007C3929" w:rsidRPr="00022B46" w:rsidRDefault="007C3929" w:rsidP="007C3929">
      <w:pPr>
        <w:jc w:val="center"/>
        <w:rPr>
          <w:sz w:val="18"/>
        </w:rPr>
      </w:pPr>
    </w:p>
    <w:tbl>
      <w:tblPr>
        <w:tblStyle w:val="Tabelacomgrade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10345"/>
      </w:tblGrid>
      <w:tr w:rsidR="007D3410" w:rsidTr="00CF36AB">
        <w:tc>
          <w:tcPr>
            <w:tcW w:w="10345" w:type="dxa"/>
            <w:shd w:val="clear" w:color="auto" w:fill="FFC000"/>
            <w:vAlign w:val="center"/>
          </w:tcPr>
          <w:p w:rsidR="007D3410" w:rsidRDefault="007D3410" w:rsidP="00CF36AB">
            <w:pPr>
              <w:jc w:val="center"/>
              <w:rPr>
                <w:b/>
                <w:sz w:val="28"/>
                <w:szCs w:val="20"/>
              </w:rPr>
            </w:pPr>
            <w:r w:rsidRPr="000A049B">
              <w:rPr>
                <w:b/>
                <w:sz w:val="28"/>
                <w:szCs w:val="20"/>
              </w:rPr>
              <w:t>MEMORIAL</w:t>
            </w:r>
            <w:r>
              <w:rPr>
                <w:b/>
                <w:sz w:val="28"/>
                <w:szCs w:val="20"/>
              </w:rPr>
              <w:t xml:space="preserve"> - </w:t>
            </w:r>
            <w:r w:rsidRPr="000A049B">
              <w:rPr>
                <w:b/>
                <w:sz w:val="28"/>
                <w:szCs w:val="20"/>
              </w:rPr>
              <w:t>SISTEMA DE HIDRANTES</w:t>
            </w:r>
            <w:r>
              <w:rPr>
                <w:b/>
                <w:sz w:val="28"/>
                <w:szCs w:val="20"/>
              </w:rPr>
              <w:t xml:space="preserve"> - NT 22</w:t>
            </w:r>
          </w:p>
        </w:tc>
      </w:tr>
    </w:tbl>
    <w:p w:rsidR="007D3410" w:rsidRDefault="007D3410" w:rsidP="007D3410">
      <w:pPr>
        <w:rPr>
          <w:sz w:val="20"/>
          <w:szCs w:val="20"/>
        </w:rPr>
      </w:pPr>
    </w:p>
    <w:p w:rsidR="007C3929" w:rsidRDefault="007C3929" w:rsidP="007D3410">
      <w:pPr>
        <w:rPr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2568"/>
        <w:gridCol w:w="7853"/>
      </w:tblGrid>
      <w:tr w:rsidR="007D3410" w:rsidRPr="002725EC" w:rsidTr="00CF36AB">
        <w:tc>
          <w:tcPr>
            <w:tcW w:w="5000" w:type="pct"/>
            <w:gridSpan w:val="2"/>
            <w:shd w:val="clear" w:color="auto" w:fill="FFC000"/>
            <w:vAlign w:val="center"/>
          </w:tcPr>
          <w:p w:rsidR="007D3410" w:rsidRPr="00E87956" w:rsidRDefault="007D3410" w:rsidP="00CF36AB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 w:rsidRPr="002725EC">
              <w:rPr>
                <w:b/>
                <w:sz w:val="20"/>
                <w:szCs w:val="20"/>
              </w:rPr>
              <w:t>IDENTIFICAÇÃO DA EDIFICAÇÃO E/OU ÁREA DE RISCO</w:t>
            </w:r>
          </w:p>
        </w:tc>
      </w:tr>
      <w:tr w:rsidR="007D3410" w:rsidRPr="002725EC" w:rsidTr="00CF36AB">
        <w:tc>
          <w:tcPr>
            <w:tcW w:w="1232" w:type="pct"/>
            <w:shd w:val="clear" w:color="auto" w:fill="D9D9D9" w:themeFill="background1" w:themeFillShade="D9"/>
          </w:tcPr>
          <w:p w:rsidR="007D3410" w:rsidRPr="002725EC" w:rsidRDefault="007D3410" w:rsidP="00CF36AB">
            <w:pPr>
              <w:jc w:val="center"/>
              <w:rPr>
                <w:b/>
                <w:sz w:val="16"/>
                <w:szCs w:val="16"/>
              </w:rPr>
            </w:pPr>
            <w:r w:rsidRPr="002725EC">
              <w:rPr>
                <w:b/>
                <w:sz w:val="16"/>
                <w:szCs w:val="16"/>
              </w:rPr>
              <w:t>PROPRIETÁRIO E/OU RESPONSÁVEL PELO USO</w:t>
            </w:r>
          </w:p>
        </w:tc>
        <w:tc>
          <w:tcPr>
            <w:tcW w:w="3768" w:type="pct"/>
            <w:vAlign w:val="center"/>
          </w:tcPr>
          <w:p w:rsidR="007D3410" w:rsidRPr="002725EC" w:rsidRDefault="007D3410" w:rsidP="00CF36AB">
            <w:pPr>
              <w:jc w:val="left"/>
              <w:rPr>
                <w:sz w:val="16"/>
                <w:szCs w:val="16"/>
              </w:rPr>
            </w:pPr>
          </w:p>
        </w:tc>
      </w:tr>
      <w:tr w:rsidR="007D3410" w:rsidRPr="002725EC" w:rsidTr="00CF36AB">
        <w:tc>
          <w:tcPr>
            <w:tcW w:w="1232" w:type="pct"/>
            <w:shd w:val="clear" w:color="auto" w:fill="D9D9D9" w:themeFill="background1" w:themeFillShade="D9"/>
          </w:tcPr>
          <w:p w:rsidR="007D3410" w:rsidRPr="002725EC" w:rsidRDefault="007D3410" w:rsidP="00CF36AB">
            <w:pPr>
              <w:jc w:val="center"/>
              <w:rPr>
                <w:b/>
                <w:sz w:val="16"/>
                <w:szCs w:val="16"/>
              </w:rPr>
            </w:pPr>
            <w:r w:rsidRPr="002725EC">
              <w:rPr>
                <w:b/>
                <w:sz w:val="16"/>
                <w:szCs w:val="16"/>
              </w:rPr>
              <w:t>RAZÃO SOCIAL</w:t>
            </w:r>
          </w:p>
        </w:tc>
        <w:tc>
          <w:tcPr>
            <w:tcW w:w="3768" w:type="pct"/>
            <w:vAlign w:val="center"/>
          </w:tcPr>
          <w:p w:rsidR="007D3410" w:rsidRPr="002725EC" w:rsidRDefault="007D3410" w:rsidP="00CF36AB">
            <w:pPr>
              <w:jc w:val="left"/>
              <w:rPr>
                <w:sz w:val="16"/>
                <w:szCs w:val="16"/>
              </w:rPr>
            </w:pPr>
          </w:p>
        </w:tc>
      </w:tr>
      <w:tr w:rsidR="007D3410" w:rsidRPr="002725EC" w:rsidTr="00CF36AB">
        <w:tc>
          <w:tcPr>
            <w:tcW w:w="1232" w:type="pct"/>
            <w:shd w:val="clear" w:color="auto" w:fill="D9D9D9" w:themeFill="background1" w:themeFillShade="D9"/>
          </w:tcPr>
          <w:p w:rsidR="007D3410" w:rsidRPr="002725EC" w:rsidRDefault="007D3410" w:rsidP="00CF36AB">
            <w:pPr>
              <w:jc w:val="center"/>
              <w:rPr>
                <w:b/>
                <w:sz w:val="16"/>
                <w:szCs w:val="16"/>
              </w:rPr>
            </w:pPr>
            <w:r w:rsidRPr="002725EC">
              <w:rPr>
                <w:b/>
                <w:sz w:val="16"/>
                <w:szCs w:val="16"/>
              </w:rPr>
              <w:t>NOME FANTASIA</w:t>
            </w:r>
          </w:p>
        </w:tc>
        <w:tc>
          <w:tcPr>
            <w:tcW w:w="3768" w:type="pct"/>
            <w:vAlign w:val="center"/>
          </w:tcPr>
          <w:p w:rsidR="007D3410" w:rsidRPr="002725EC" w:rsidRDefault="007D3410" w:rsidP="00CF36AB">
            <w:pPr>
              <w:jc w:val="left"/>
              <w:rPr>
                <w:sz w:val="16"/>
                <w:szCs w:val="16"/>
              </w:rPr>
            </w:pPr>
          </w:p>
        </w:tc>
      </w:tr>
      <w:tr w:rsidR="007D3410" w:rsidRPr="002725EC" w:rsidTr="00CF36AB">
        <w:tc>
          <w:tcPr>
            <w:tcW w:w="1232" w:type="pct"/>
            <w:shd w:val="clear" w:color="auto" w:fill="D9D9D9" w:themeFill="background1" w:themeFillShade="D9"/>
          </w:tcPr>
          <w:p w:rsidR="007D3410" w:rsidRPr="002725EC" w:rsidRDefault="007D3410" w:rsidP="00CF36AB">
            <w:pPr>
              <w:jc w:val="center"/>
              <w:rPr>
                <w:b/>
                <w:sz w:val="16"/>
                <w:szCs w:val="16"/>
              </w:rPr>
            </w:pPr>
            <w:r w:rsidRPr="002725EC">
              <w:rPr>
                <w:b/>
                <w:sz w:val="16"/>
                <w:szCs w:val="16"/>
              </w:rPr>
              <w:t>ENDEREÇO</w:t>
            </w:r>
          </w:p>
        </w:tc>
        <w:tc>
          <w:tcPr>
            <w:tcW w:w="3768" w:type="pct"/>
            <w:vAlign w:val="center"/>
          </w:tcPr>
          <w:p w:rsidR="007D3410" w:rsidRPr="002725EC" w:rsidRDefault="007D3410" w:rsidP="00CF36AB">
            <w:pPr>
              <w:jc w:val="left"/>
              <w:rPr>
                <w:sz w:val="16"/>
                <w:szCs w:val="16"/>
              </w:rPr>
            </w:pPr>
          </w:p>
        </w:tc>
      </w:tr>
    </w:tbl>
    <w:p w:rsidR="007D3410" w:rsidRPr="007D3410" w:rsidRDefault="007D3410" w:rsidP="007D3410">
      <w:pPr>
        <w:rPr>
          <w:sz w:val="10"/>
          <w:szCs w:val="10"/>
        </w:rPr>
      </w:pPr>
    </w:p>
    <w:tbl>
      <w:tblPr>
        <w:tblStyle w:val="Tabelacomgrade"/>
        <w:tblW w:w="5000" w:type="pct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645"/>
        <w:gridCol w:w="1790"/>
        <w:gridCol w:w="3647"/>
        <w:gridCol w:w="3339"/>
      </w:tblGrid>
      <w:tr w:rsidR="007D3410" w:rsidRPr="00B25B37" w:rsidTr="00CF36AB">
        <w:tc>
          <w:tcPr>
            <w:tcW w:w="5000" w:type="pct"/>
            <w:gridSpan w:val="4"/>
            <w:shd w:val="clear" w:color="auto" w:fill="FFC000"/>
            <w:vAlign w:val="center"/>
          </w:tcPr>
          <w:p w:rsidR="007D3410" w:rsidRPr="00E87956" w:rsidRDefault="007D3410" w:rsidP="00CF36AB">
            <w:pPr>
              <w:pStyle w:val="SemEspaamento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B25B37">
              <w:rPr>
                <w:b/>
              </w:rPr>
              <w:t xml:space="preserve">. CLASSIFICAÇÃO DA EDIFICAÇÃO E/OU ÁREA DE RISCO (Lei 4335/2013 </w:t>
            </w:r>
            <w:r>
              <w:rPr>
                <w:b/>
              </w:rPr>
              <w:t>-</w:t>
            </w:r>
            <w:r w:rsidRPr="00B25B37">
              <w:rPr>
                <w:b/>
              </w:rPr>
              <w:t xml:space="preserve"> Tabela 1;</w:t>
            </w:r>
            <w:r>
              <w:rPr>
                <w:b/>
              </w:rPr>
              <w:t xml:space="preserve"> NT-</w:t>
            </w:r>
            <w:r w:rsidRPr="00B25B37">
              <w:rPr>
                <w:b/>
              </w:rPr>
              <w:t xml:space="preserve">14 </w:t>
            </w:r>
            <w:r>
              <w:rPr>
                <w:b/>
              </w:rPr>
              <w:t>- Anexos)</w:t>
            </w:r>
          </w:p>
        </w:tc>
      </w:tr>
      <w:tr w:rsidR="007D3410" w:rsidRPr="00B25B37" w:rsidTr="00CF36AB">
        <w:tblPrEx>
          <w:jc w:val="center"/>
        </w:tblPrEx>
        <w:trPr>
          <w:jc w:val="center"/>
        </w:trPr>
        <w:tc>
          <w:tcPr>
            <w:tcW w:w="789" w:type="pct"/>
            <w:shd w:val="clear" w:color="auto" w:fill="BFBFBF" w:themeFill="background1" w:themeFillShade="BF"/>
          </w:tcPr>
          <w:p w:rsidR="007D3410" w:rsidRPr="00B25B37" w:rsidRDefault="007D3410" w:rsidP="00CF36AB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 w:rsidRPr="00B25B37">
              <w:rPr>
                <w:b/>
                <w:sz w:val="16"/>
                <w:szCs w:val="16"/>
              </w:rPr>
              <w:t>GRUPO</w:t>
            </w:r>
          </w:p>
        </w:tc>
        <w:tc>
          <w:tcPr>
            <w:tcW w:w="859" w:type="pct"/>
            <w:shd w:val="clear" w:color="auto" w:fill="BFBFBF" w:themeFill="background1" w:themeFillShade="BF"/>
          </w:tcPr>
          <w:p w:rsidR="007D3410" w:rsidRPr="00B25B37" w:rsidRDefault="007D3410" w:rsidP="00CF36AB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 w:rsidRPr="00B25B37">
              <w:rPr>
                <w:b/>
                <w:sz w:val="16"/>
                <w:szCs w:val="16"/>
              </w:rPr>
              <w:t>DIVISÃO</w:t>
            </w:r>
          </w:p>
        </w:tc>
        <w:tc>
          <w:tcPr>
            <w:tcW w:w="1750" w:type="pct"/>
            <w:shd w:val="clear" w:color="auto" w:fill="BFBFBF" w:themeFill="background1" w:themeFillShade="BF"/>
          </w:tcPr>
          <w:p w:rsidR="007D3410" w:rsidRPr="00B25B37" w:rsidRDefault="007D3410" w:rsidP="00CF36AB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 w:rsidRPr="00B25B37">
              <w:rPr>
                <w:b/>
                <w:sz w:val="16"/>
                <w:szCs w:val="16"/>
              </w:rPr>
              <w:t>ÁREA CONSTRUÍDA</w:t>
            </w:r>
            <w:r w:rsidR="00DB0D94">
              <w:rPr>
                <w:b/>
                <w:sz w:val="16"/>
                <w:szCs w:val="16"/>
              </w:rPr>
              <w:t xml:space="preserve"> (m</w:t>
            </w:r>
            <w:r w:rsidR="00DB0D94" w:rsidRPr="00DB0D94">
              <w:rPr>
                <w:b/>
                <w:sz w:val="16"/>
                <w:szCs w:val="16"/>
                <w:vertAlign w:val="superscript"/>
              </w:rPr>
              <w:t>2</w:t>
            </w:r>
            <w:r w:rsidR="00DB0D9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602" w:type="pct"/>
            <w:shd w:val="clear" w:color="auto" w:fill="BFBFBF" w:themeFill="background1" w:themeFillShade="BF"/>
          </w:tcPr>
          <w:p w:rsidR="007D3410" w:rsidRPr="00B25B37" w:rsidRDefault="007D3410" w:rsidP="00CF36AB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 w:rsidRPr="00B25B37">
              <w:rPr>
                <w:b/>
                <w:sz w:val="16"/>
                <w:szCs w:val="16"/>
              </w:rPr>
              <w:t>CARGA INCÊNDIO</w:t>
            </w:r>
            <w:r w:rsidR="00DB0D94">
              <w:rPr>
                <w:b/>
                <w:sz w:val="16"/>
                <w:szCs w:val="16"/>
              </w:rPr>
              <w:t xml:space="preserve"> (MJ/m</w:t>
            </w:r>
            <w:r w:rsidR="00DB0D94" w:rsidRPr="00DB0D94">
              <w:rPr>
                <w:b/>
                <w:sz w:val="16"/>
                <w:szCs w:val="16"/>
                <w:vertAlign w:val="superscript"/>
              </w:rPr>
              <w:t>2</w:t>
            </w:r>
            <w:r w:rsidR="00DB0D94">
              <w:rPr>
                <w:b/>
                <w:sz w:val="16"/>
                <w:szCs w:val="16"/>
              </w:rPr>
              <w:t>)</w:t>
            </w:r>
          </w:p>
        </w:tc>
      </w:tr>
      <w:tr w:rsidR="007D3410" w:rsidRPr="00B25B37" w:rsidTr="00CF36AB">
        <w:tblPrEx>
          <w:jc w:val="center"/>
        </w:tblPrEx>
        <w:trPr>
          <w:jc w:val="center"/>
        </w:trPr>
        <w:tc>
          <w:tcPr>
            <w:tcW w:w="789" w:type="pct"/>
            <w:vAlign w:val="center"/>
          </w:tcPr>
          <w:p w:rsidR="007D3410" w:rsidRPr="00B25B37" w:rsidRDefault="007D3410" w:rsidP="00CF36AB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pct"/>
            <w:vAlign w:val="center"/>
          </w:tcPr>
          <w:p w:rsidR="007D3410" w:rsidRPr="00B25B37" w:rsidRDefault="007D3410" w:rsidP="00CF36AB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pct"/>
            <w:vAlign w:val="center"/>
          </w:tcPr>
          <w:p w:rsidR="007D3410" w:rsidRPr="00B25B37" w:rsidRDefault="007D3410" w:rsidP="00CF36AB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1602" w:type="pct"/>
            <w:vAlign w:val="center"/>
          </w:tcPr>
          <w:p w:rsidR="007D3410" w:rsidRPr="00B25B37" w:rsidRDefault="007D3410" w:rsidP="00CF36AB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</w:tr>
    </w:tbl>
    <w:p w:rsidR="007D3410" w:rsidRPr="007D3410" w:rsidRDefault="007D3410" w:rsidP="007D3410">
      <w:pPr>
        <w:pStyle w:val="SemEspaamento"/>
        <w:rPr>
          <w:sz w:val="10"/>
          <w:szCs w:val="10"/>
        </w:rPr>
      </w:pPr>
    </w:p>
    <w:tbl>
      <w:tblPr>
        <w:tblStyle w:val="Tabelacomgrade"/>
        <w:tblW w:w="5000" w:type="pct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971"/>
        <w:gridCol w:w="832"/>
        <w:gridCol w:w="1211"/>
        <w:gridCol w:w="1028"/>
        <w:gridCol w:w="1236"/>
        <w:gridCol w:w="1667"/>
        <w:gridCol w:w="1380"/>
        <w:gridCol w:w="1380"/>
      </w:tblGrid>
      <w:tr w:rsidR="007D3410" w:rsidRPr="000A049B" w:rsidTr="00CF36AB">
        <w:trPr>
          <w:jc w:val="center"/>
        </w:trPr>
        <w:tc>
          <w:tcPr>
            <w:tcW w:w="5000" w:type="pct"/>
            <w:gridSpan w:val="9"/>
            <w:shd w:val="clear" w:color="auto" w:fill="FFC000"/>
            <w:vAlign w:val="center"/>
          </w:tcPr>
          <w:p w:rsidR="007D3410" w:rsidRDefault="007D3410" w:rsidP="00CF36AB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0A049B">
              <w:rPr>
                <w:b/>
                <w:sz w:val="20"/>
                <w:szCs w:val="20"/>
              </w:rPr>
              <w:t xml:space="preserve">. IDENTIFICAÇÃO DO </w:t>
            </w:r>
            <w:r>
              <w:rPr>
                <w:b/>
                <w:sz w:val="20"/>
                <w:szCs w:val="20"/>
              </w:rPr>
              <w:t xml:space="preserve">TIPO DE </w:t>
            </w:r>
            <w:r w:rsidRPr="000A049B">
              <w:rPr>
                <w:b/>
                <w:sz w:val="20"/>
                <w:szCs w:val="20"/>
              </w:rPr>
              <w:t xml:space="preserve">SISTEMA </w:t>
            </w:r>
            <w:r>
              <w:rPr>
                <w:b/>
                <w:sz w:val="20"/>
                <w:szCs w:val="20"/>
              </w:rPr>
              <w:t>(NT-</w:t>
            </w:r>
            <w:r w:rsidRPr="000A049B">
              <w:rPr>
                <w:b/>
                <w:sz w:val="20"/>
                <w:szCs w:val="20"/>
              </w:rPr>
              <w:t>22 - Tabela 2 e Tabela 4)</w:t>
            </w:r>
          </w:p>
        </w:tc>
      </w:tr>
      <w:tr w:rsidR="007D3410" w:rsidRPr="000A049B" w:rsidTr="00CF36AB">
        <w:trPr>
          <w:jc w:val="center"/>
        </w:trPr>
        <w:tc>
          <w:tcPr>
            <w:tcW w:w="344" w:type="pct"/>
            <w:vMerge w:val="restart"/>
            <w:shd w:val="clear" w:color="auto" w:fill="BFBFBF" w:themeFill="background1" w:themeFillShade="BF"/>
            <w:vAlign w:val="center"/>
          </w:tcPr>
          <w:p w:rsidR="007D3410" w:rsidRPr="00B37526" w:rsidRDefault="007D3410" w:rsidP="00CF36AB">
            <w:pPr>
              <w:jc w:val="center"/>
              <w:rPr>
                <w:b/>
                <w:sz w:val="14"/>
                <w:szCs w:val="14"/>
              </w:rPr>
            </w:pPr>
            <w:r w:rsidRPr="00B37526">
              <w:rPr>
                <w:b/>
                <w:sz w:val="14"/>
                <w:szCs w:val="14"/>
              </w:rPr>
              <w:t>TIPO (Tab. 2)</w:t>
            </w:r>
          </w:p>
        </w:tc>
        <w:tc>
          <w:tcPr>
            <w:tcW w:w="466" w:type="pct"/>
            <w:vMerge w:val="restart"/>
            <w:shd w:val="clear" w:color="auto" w:fill="BFBFBF" w:themeFill="background1" w:themeFillShade="BF"/>
            <w:vAlign w:val="center"/>
          </w:tcPr>
          <w:p w:rsidR="007D3410" w:rsidRPr="00B37526" w:rsidRDefault="007D3410" w:rsidP="00CF36AB">
            <w:pPr>
              <w:jc w:val="center"/>
              <w:rPr>
                <w:b/>
                <w:sz w:val="14"/>
                <w:szCs w:val="14"/>
              </w:rPr>
            </w:pPr>
            <w:r w:rsidRPr="00B37526">
              <w:rPr>
                <w:b/>
                <w:sz w:val="14"/>
                <w:szCs w:val="14"/>
              </w:rPr>
              <w:t xml:space="preserve">Esguicho Regulável (DN) </w:t>
            </w:r>
          </w:p>
          <w:p w:rsidR="007D3410" w:rsidRPr="00B37526" w:rsidRDefault="007D3410" w:rsidP="00CF36AB">
            <w:pPr>
              <w:jc w:val="center"/>
              <w:rPr>
                <w:b/>
                <w:sz w:val="14"/>
                <w:szCs w:val="14"/>
              </w:rPr>
            </w:pPr>
            <w:r w:rsidRPr="00B37526">
              <w:rPr>
                <w:b/>
                <w:sz w:val="14"/>
                <w:szCs w:val="14"/>
              </w:rPr>
              <w:t>(Tab. 2)</w:t>
            </w:r>
          </w:p>
        </w:tc>
        <w:tc>
          <w:tcPr>
            <w:tcW w:w="1473" w:type="pct"/>
            <w:gridSpan w:val="3"/>
            <w:shd w:val="clear" w:color="auto" w:fill="BFBFBF" w:themeFill="background1" w:themeFillShade="BF"/>
            <w:vAlign w:val="center"/>
          </w:tcPr>
          <w:p w:rsidR="007D3410" w:rsidRPr="00B37526" w:rsidRDefault="007D3410" w:rsidP="00CF36AB">
            <w:pPr>
              <w:jc w:val="center"/>
              <w:rPr>
                <w:b/>
                <w:sz w:val="14"/>
                <w:szCs w:val="14"/>
              </w:rPr>
            </w:pPr>
            <w:r w:rsidRPr="00B37526">
              <w:rPr>
                <w:b/>
                <w:sz w:val="14"/>
                <w:szCs w:val="14"/>
              </w:rPr>
              <w:t>Mangueiras de incêndio</w:t>
            </w:r>
          </w:p>
        </w:tc>
        <w:tc>
          <w:tcPr>
            <w:tcW w:w="593" w:type="pct"/>
            <w:vMerge w:val="restart"/>
            <w:shd w:val="clear" w:color="auto" w:fill="BFBFBF" w:themeFill="background1" w:themeFillShade="BF"/>
            <w:vAlign w:val="center"/>
          </w:tcPr>
          <w:p w:rsidR="007D3410" w:rsidRPr="00B37526" w:rsidRDefault="007D3410" w:rsidP="00CF36AB">
            <w:pPr>
              <w:jc w:val="center"/>
              <w:rPr>
                <w:b/>
                <w:sz w:val="14"/>
                <w:szCs w:val="14"/>
              </w:rPr>
            </w:pPr>
            <w:r w:rsidRPr="00B37526">
              <w:rPr>
                <w:b/>
                <w:sz w:val="14"/>
                <w:szCs w:val="14"/>
              </w:rPr>
              <w:t>Número de Expedições (Tab. 2)</w:t>
            </w:r>
          </w:p>
        </w:tc>
        <w:tc>
          <w:tcPr>
            <w:tcW w:w="800" w:type="pct"/>
            <w:vMerge w:val="restart"/>
            <w:shd w:val="clear" w:color="auto" w:fill="BFBFBF" w:themeFill="background1" w:themeFillShade="BF"/>
            <w:vAlign w:val="center"/>
          </w:tcPr>
          <w:p w:rsidR="007D3410" w:rsidRPr="00B37526" w:rsidRDefault="007D3410" w:rsidP="00CF36AB">
            <w:pPr>
              <w:jc w:val="center"/>
              <w:rPr>
                <w:b/>
                <w:sz w:val="14"/>
                <w:szCs w:val="14"/>
              </w:rPr>
            </w:pPr>
            <w:r w:rsidRPr="00B37526">
              <w:rPr>
                <w:b/>
                <w:sz w:val="14"/>
                <w:szCs w:val="14"/>
              </w:rPr>
              <w:t>Vazão mínima na válvula do Hidrante mais desfavorável</w:t>
            </w:r>
          </w:p>
          <w:p w:rsidR="007D3410" w:rsidRPr="00B37526" w:rsidRDefault="007D3410" w:rsidP="00CF36AB">
            <w:pPr>
              <w:jc w:val="center"/>
              <w:rPr>
                <w:b/>
                <w:sz w:val="14"/>
                <w:szCs w:val="14"/>
              </w:rPr>
            </w:pPr>
            <w:r w:rsidRPr="00B37526">
              <w:rPr>
                <w:b/>
                <w:sz w:val="14"/>
                <w:szCs w:val="14"/>
              </w:rPr>
              <w:t>(L/min) (Tab. 2)</w:t>
            </w:r>
          </w:p>
        </w:tc>
        <w:tc>
          <w:tcPr>
            <w:tcW w:w="662" w:type="pct"/>
            <w:vMerge w:val="restart"/>
            <w:shd w:val="clear" w:color="auto" w:fill="BFBFBF" w:themeFill="background1" w:themeFillShade="BF"/>
            <w:vAlign w:val="center"/>
          </w:tcPr>
          <w:p w:rsidR="007D3410" w:rsidRPr="00B37526" w:rsidRDefault="007D3410" w:rsidP="00CF36AB">
            <w:pPr>
              <w:jc w:val="center"/>
              <w:rPr>
                <w:b/>
                <w:sz w:val="14"/>
                <w:szCs w:val="14"/>
              </w:rPr>
            </w:pPr>
            <w:r w:rsidRPr="00B37526">
              <w:rPr>
                <w:b/>
                <w:sz w:val="14"/>
                <w:szCs w:val="14"/>
              </w:rPr>
              <w:t>Pressão mínima no Hidrante mais desfavorável</w:t>
            </w:r>
          </w:p>
          <w:p w:rsidR="007D3410" w:rsidRPr="00B37526" w:rsidRDefault="007D3410" w:rsidP="00CF36AB">
            <w:pPr>
              <w:jc w:val="center"/>
              <w:rPr>
                <w:b/>
                <w:sz w:val="14"/>
                <w:szCs w:val="14"/>
              </w:rPr>
            </w:pPr>
            <w:r w:rsidRPr="00B37526">
              <w:rPr>
                <w:b/>
                <w:sz w:val="14"/>
                <w:szCs w:val="14"/>
              </w:rPr>
              <w:t>(mca) (Tab. 2)</w:t>
            </w:r>
          </w:p>
        </w:tc>
        <w:tc>
          <w:tcPr>
            <w:tcW w:w="663" w:type="pct"/>
            <w:vMerge w:val="restart"/>
            <w:shd w:val="clear" w:color="auto" w:fill="BFBFBF" w:themeFill="background1" w:themeFillShade="BF"/>
            <w:vAlign w:val="center"/>
          </w:tcPr>
          <w:p w:rsidR="007D3410" w:rsidRPr="00B37526" w:rsidRDefault="007D3410" w:rsidP="00CF36AB">
            <w:pPr>
              <w:jc w:val="center"/>
              <w:rPr>
                <w:b/>
                <w:sz w:val="14"/>
                <w:szCs w:val="14"/>
              </w:rPr>
            </w:pPr>
            <w:r w:rsidRPr="00B37526">
              <w:rPr>
                <w:b/>
                <w:sz w:val="14"/>
                <w:szCs w:val="14"/>
              </w:rPr>
              <w:t>NÚMERO TOTAL DE HIDRANTES INSTALADOS</w:t>
            </w:r>
          </w:p>
        </w:tc>
      </w:tr>
      <w:tr w:rsidR="007D3410" w:rsidRPr="000A049B" w:rsidTr="00CF36AB">
        <w:trPr>
          <w:jc w:val="center"/>
        </w:trPr>
        <w:tc>
          <w:tcPr>
            <w:tcW w:w="344" w:type="pct"/>
            <w:vMerge/>
          </w:tcPr>
          <w:p w:rsidR="007D3410" w:rsidRPr="00B37526" w:rsidRDefault="007D3410" w:rsidP="00CF36AB">
            <w:pPr>
              <w:rPr>
                <w:sz w:val="14"/>
                <w:szCs w:val="14"/>
              </w:rPr>
            </w:pPr>
          </w:p>
        </w:tc>
        <w:tc>
          <w:tcPr>
            <w:tcW w:w="466" w:type="pct"/>
            <w:vMerge/>
          </w:tcPr>
          <w:p w:rsidR="007D3410" w:rsidRPr="00B37526" w:rsidRDefault="007D3410" w:rsidP="00CF36AB">
            <w:pPr>
              <w:rPr>
                <w:sz w:val="14"/>
                <w:szCs w:val="14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  <w:vAlign w:val="center"/>
          </w:tcPr>
          <w:p w:rsidR="007D3410" w:rsidRPr="00B37526" w:rsidRDefault="007D3410" w:rsidP="00CF36AB">
            <w:pPr>
              <w:jc w:val="center"/>
              <w:rPr>
                <w:b/>
                <w:sz w:val="14"/>
                <w:szCs w:val="14"/>
              </w:rPr>
            </w:pPr>
            <w:r w:rsidRPr="00B37526">
              <w:rPr>
                <w:b/>
                <w:sz w:val="14"/>
                <w:szCs w:val="14"/>
              </w:rPr>
              <w:t>DN (mm) (Tab. 2)</w:t>
            </w:r>
          </w:p>
        </w:tc>
        <w:tc>
          <w:tcPr>
            <w:tcW w:w="581" w:type="pct"/>
            <w:shd w:val="clear" w:color="auto" w:fill="D9D9D9" w:themeFill="background1" w:themeFillShade="D9"/>
            <w:vAlign w:val="center"/>
          </w:tcPr>
          <w:p w:rsidR="007D3410" w:rsidRPr="00B37526" w:rsidRDefault="007D3410" w:rsidP="00CF36AB">
            <w:pPr>
              <w:jc w:val="center"/>
              <w:rPr>
                <w:b/>
                <w:sz w:val="14"/>
                <w:szCs w:val="14"/>
              </w:rPr>
            </w:pPr>
            <w:r w:rsidRPr="00B37526">
              <w:rPr>
                <w:b/>
                <w:sz w:val="14"/>
                <w:szCs w:val="14"/>
              </w:rPr>
              <w:t>Comprimento (m) (Tab. 2)</w:t>
            </w:r>
          </w:p>
        </w:tc>
        <w:tc>
          <w:tcPr>
            <w:tcW w:w="493" w:type="pct"/>
            <w:shd w:val="clear" w:color="auto" w:fill="D9D9D9" w:themeFill="background1" w:themeFillShade="D9"/>
            <w:vAlign w:val="center"/>
          </w:tcPr>
          <w:p w:rsidR="007D3410" w:rsidRPr="00B37526" w:rsidRDefault="007D3410" w:rsidP="00CF36AB">
            <w:pPr>
              <w:jc w:val="center"/>
              <w:rPr>
                <w:b/>
                <w:sz w:val="14"/>
                <w:szCs w:val="14"/>
              </w:rPr>
            </w:pPr>
            <w:r w:rsidRPr="00B37526">
              <w:rPr>
                <w:b/>
                <w:sz w:val="14"/>
                <w:szCs w:val="14"/>
              </w:rPr>
              <w:t>Tipo de mangueira</w:t>
            </w:r>
          </w:p>
          <w:p w:rsidR="007D3410" w:rsidRPr="00B37526" w:rsidRDefault="007D3410" w:rsidP="00CF36AB">
            <w:pPr>
              <w:jc w:val="center"/>
              <w:rPr>
                <w:b/>
                <w:sz w:val="14"/>
                <w:szCs w:val="14"/>
              </w:rPr>
            </w:pPr>
            <w:r w:rsidRPr="00B37526">
              <w:rPr>
                <w:b/>
                <w:sz w:val="14"/>
                <w:szCs w:val="14"/>
              </w:rPr>
              <w:t>(Tab. 4)</w:t>
            </w:r>
          </w:p>
        </w:tc>
        <w:tc>
          <w:tcPr>
            <w:tcW w:w="593" w:type="pct"/>
            <w:vMerge/>
          </w:tcPr>
          <w:p w:rsidR="007D3410" w:rsidRPr="00B37526" w:rsidRDefault="007D3410" w:rsidP="00CF36AB">
            <w:pPr>
              <w:rPr>
                <w:sz w:val="14"/>
                <w:szCs w:val="14"/>
              </w:rPr>
            </w:pPr>
          </w:p>
        </w:tc>
        <w:tc>
          <w:tcPr>
            <w:tcW w:w="800" w:type="pct"/>
            <w:vMerge/>
          </w:tcPr>
          <w:p w:rsidR="007D3410" w:rsidRPr="00B37526" w:rsidRDefault="007D3410" w:rsidP="00CF36AB">
            <w:pPr>
              <w:rPr>
                <w:sz w:val="14"/>
                <w:szCs w:val="14"/>
              </w:rPr>
            </w:pPr>
          </w:p>
        </w:tc>
        <w:tc>
          <w:tcPr>
            <w:tcW w:w="662" w:type="pct"/>
            <w:vMerge/>
          </w:tcPr>
          <w:p w:rsidR="007D3410" w:rsidRPr="00B37526" w:rsidRDefault="007D3410" w:rsidP="00CF36AB">
            <w:pPr>
              <w:rPr>
                <w:sz w:val="14"/>
                <w:szCs w:val="14"/>
              </w:rPr>
            </w:pPr>
          </w:p>
        </w:tc>
        <w:tc>
          <w:tcPr>
            <w:tcW w:w="663" w:type="pct"/>
            <w:vMerge/>
          </w:tcPr>
          <w:p w:rsidR="007D3410" w:rsidRPr="00B37526" w:rsidRDefault="007D3410" w:rsidP="00CF36AB">
            <w:pPr>
              <w:rPr>
                <w:sz w:val="14"/>
                <w:szCs w:val="14"/>
              </w:rPr>
            </w:pPr>
          </w:p>
        </w:tc>
      </w:tr>
      <w:tr w:rsidR="007D3410" w:rsidRPr="000A049B" w:rsidTr="00CF36AB">
        <w:trPr>
          <w:jc w:val="center"/>
        </w:trPr>
        <w:tc>
          <w:tcPr>
            <w:tcW w:w="344" w:type="pct"/>
            <w:vAlign w:val="center"/>
          </w:tcPr>
          <w:p w:rsidR="007D3410" w:rsidRPr="00B37526" w:rsidRDefault="007D3410" w:rsidP="00CF36A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6" w:type="pct"/>
            <w:vAlign w:val="center"/>
          </w:tcPr>
          <w:p w:rsidR="007D3410" w:rsidRPr="00B37526" w:rsidRDefault="007D3410" w:rsidP="00CF36A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9" w:type="pct"/>
            <w:vAlign w:val="center"/>
          </w:tcPr>
          <w:p w:rsidR="007D3410" w:rsidRPr="00B37526" w:rsidRDefault="007D3410" w:rsidP="00CF36A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1" w:type="pct"/>
            <w:vAlign w:val="center"/>
          </w:tcPr>
          <w:p w:rsidR="007D3410" w:rsidRPr="00B37526" w:rsidRDefault="007D3410" w:rsidP="00CF36A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pct"/>
            <w:vAlign w:val="center"/>
          </w:tcPr>
          <w:p w:rsidR="007D3410" w:rsidRPr="00B37526" w:rsidRDefault="007D3410" w:rsidP="00CF36A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pct"/>
            <w:vAlign w:val="center"/>
          </w:tcPr>
          <w:p w:rsidR="007D3410" w:rsidRPr="00B37526" w:rsidRDefault="007D3410" w:rsidP="00CF36A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0" w:type="pct"/>
            <w:vAlign w:val="center"/>
          </w:tcPr>
          <w:p w:rsidR="007D3410" w:rsidRPr="00B37526" w:rsidRDefault="007D3410" w:rsidP="00CF36A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2" w:type="pct"/>
            <w:vAlign w:val="center"/>
          </w:tcPr>
          <w:p w:rsidR="007D3410" w:rsidRPr="00B37526" w:rsidRDefault="007D3410" w:rsidP="00CF36A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pct"/>
            <w:vAlign w:val="center"/>
          </w:tcPr>
          <w:p w:rsidR="007D3410" w:rsidRPr="00B37526" w:rsidRDefault="007D3410" w:rsidP="00CF36AB">
            <w:pPr>
              <w:jc w:val="center"/>
              <w:rPr>
                <w:sz w:val="14"/>
                <w:szCs w:val="14"/>
              </w:rPr>
            </w:pPr>
          </w:p>
        </w:tc>
      </w:tr>
    </w:tbl>
    <w:p w:rsidR="007D3410" w:rsidRPr="007D3410" w:rsidRDefault="007D3410" w:rsidP="007D3410">
      <w:pPr>
        <w:rPr>
          <w:sz w:val="10"/>
          <w:szCs w:val="10"/>
        </w:rPr>
      </w:pPr>
    </w:p>
    <w:tbl>
      <w:tblPr>
        <w:tblStyle w:val="Tabelacomgrade"/>
        <w:tblW w:w="5000" w:type="pct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2093"/>
        <w:gridCol w:w="871"/>
        <w:gridCol w:w="1209"/>
        <w:gridCol w:w="1688"/>
        <w:gridCol w:w="986"/>
        <w:gridCol w:w="986"/>
        <w:gridCol w:w="1023"/>
        <w:gridCol w:w="1565"/>
      </w:tblGrid>
      <w:tr w:rsidR="007D3410" w:rsidRPr="005D6EFF" w:rsidTr="00CF36AB">
        <w:tc>
          <w:tcPr>
            <w:tcW w:w="5000" w:type="pct"/>
            <w:gridSpan w:val="8"/>
            <w:shd w:val="clear" w:color="auto" w:fill="FFC000"/>
            <w:vAlign w:val="center"/>
          </w:tcPr>
          <w:p w:rsidR="007D3410" w:rsidRPr="00E87956" w:rsidRDefault="007D3410" w:rsidP="00CF36AB">
            <w:pPr>
              <w:jc w:val="left"/>
              <w:rPr>
                <w:b/>
                <w:sz w:val="20"/>
                <w:szCs w:val="20"/>
              </w:rPr>
            </w:pPr>
            <w:r w:rsidRPr="005D6EFF">
              <w:rPr>
                <w:b/>
                <w:sz w:val="20"/>
                <w:szCs w:val="20"/>
              </w:rPr>
              <w:t xml:space="preserve">4. </w:t>
            </w:r>
            <w:r>
              <w:rPr>
                <w:b/>
                <w:sz w:val="20"/>
                <w:szCs w:val="20"/>
              </w:rPr>
              <w:t xml:space="preserve">RESUMO DO </w:t>
            </w:r>
            <w:r w:rsidRPr="005D6EFF">
              <w:rPr>
                <w:b/>
                <w:sz w:val="20"/>
                <w:szCs w:val="20"/>
              </w:rPr>
              <w:t>DIMENSIONAMENTO DO SISTEM</w:t>
            </w:r>
            <w:r>
              <w:rPr>
                <w:b/>
                <w:sz w:val="20"/>
                <w:szCs w:val="20"/>
              </w:rPr>
              <w:t>A</w:t>
            </w:r>
          </w:p>
        </w:tc>
      </w:tr>
      <w:tr w:rsidR="007D3410" w:rsidRPr="00E66370" w:rsidTr="00F1645D">
        <w:tblPrEx>
          <w:jc w:val="center"/>
        </w:tblPrEx>
        <w:trPr>
          <w:jc w:val="center"/>
        </w:trPr>
        <w:tc>
          <w:tcPr>
            <w:tcW w:w="1004" w:type="pct"/>
            <w:shd w:val="clear" w:color="auto" w:fill="BFBFBF" w:themeFill="background1" w:themeFillShade="BF"/>
            <w:vAlign w:val="center"/>
          </w:tcPr>
          <w:p w:rsidR="007D3410" w:rsidRPr="00B37526" w:rsidRDefault="007D3410" w:rsidP="00F1645D">
            <w:pPr>
              <w:jc w:val="center"/>
              <w:rPr>
                <w:b/>
                <w:sz w:val="14"/>
                <w:szCs w:val="16"/>
              </w:rPr>
            </w:pPr>
            <w:r w:rsidRPr="00B37526">
              <w:rPr>
                <w:b/>
                <w:sz w:val="14"/>
                <w:szCs w:val="16"/>
              </w:rPr>
              <w:t>Trechos</w:t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:rsidR="007D3410" w:rsidRPr="00B37526" w:rsidRDefault="007D3410" w:rsidP="00F1645D">
            <w:pPr>
              <w:jc w:val="center"/>
              <w:rPr>
                <w:b/>
                <w:sz w:val="14"/>
                <w:szCs w:val="16"/>
              </w:rPr>
            </w:pPr>
            <w:r w:rsidRPr="00B37526">
              <w:rPr>
                <w:b/>
                <w:sz w:val="14"/>
                <w:szCs w:val="16"/>
              </w:rPr>
              <w:t>P (mca)</w:t>
            </w:r>
          </w:p>
        </w:tc>
        <w:tc>
          <w:tcPr>
            <w:tcW w:w="580" w:type="pct"/>
            <w:shd w:val="clear" w:color="auto" w:fill="BFBFBF" w:themeFill="background1" w:themeFillShade="BF"/>
            <w:vAlign w:val="center"/>
          </w:tcPr>
          <w:p w:rsidR="007D3410" w:rsidRPr="00B37526" w:rsidRDefault="007D3410" w:rsidP="00F1645D">
            <w:pPr>
              <w:jc w:val="center"/>
              <w:rPr>
                <w:b/>
                <w:sz w:val="14"/>
                <w:szCs w:val="16"/>
              </w:rPr>
            </w:pPr>
            <w:r w:rsidRPr="00B37526">
              <w:rPr>
                <w:b/>
                <w:sz w:val="14"/>
                <w:szCs w:val="16"/>
              </w:rPr>
              <w:t>Q (L/min)</w:t>
            </w:r>
          </w:p>
        </w:tc>
        <w:tc>
          <w:tcPr>
            <w:tcW w:w="810" w:type="pct"/>
            <w:shd w:val="clear" w:color="auto" w:fill="BFBFBF" w:themeFill="background1" w:themeFillShade="BF"/>
            <w:vAlign w:val="center"/>
          </w:tcPr>
          <w:p w:rsidR="007D3410" w:rsidRPr="00B37526" w:rsidRDefault="007D3410" w:rsidP="00F1645D">
            <w:pPr>
              <w:jc w:val="center"/>
              <w:rPr>
                <w:b/>
                <w:sz w:val="14"/>
                <w:szCs w:val="16"/>
              </w:rPr>
            </w:pPr>
            <w:r w:rsidRPr="00B37526">
              <w:rPr>
                <w:b/>
                <w:sz w:val="14"/>
                <w:szCs w:val="16"/>
              </w:rPr>
              <w:t xml:space="preserve">D </w:t>
            </w:r>
            <w:r w:rsidRPr="00B37526">
              <w:rPr>
                <w:b/>
                <w:sz w:val="14"/>
                <w:szCs w:val="16"/>
                <w:vertAlign w:val="subscript"/>
              </w:rPr>
              <w:t>tubulação</w:t>
            </w:r>
            <w:r w:rsidRPr="00B37526">
              <w:rPr>
                <w:b/>
                <w:sz w:val="14"/>
                <w:szCs w:val="16"/>
              </w:rPr>
              <w:t xml:space="preserve"> (mm)</w:t>
            </w:r>
          </w:p>
        </w:tc>
        <w:tc>
          <w:tcPr>
            <w:tcW w:w="473" w:type="pct"/>
            <w:shd w:val="clear" w:color="auto" w:fill="BFBFBF" w:themeFill="background1" w:themeFillShade="BF"/>
            <w:vAlign w:val="center"/>
          </w:tcPr>
          <w:p w:rsidR="007D3410" w:rsidRPr="00B37526" w:rsidRDefault="007D3410" w:rsidP="00F1645D">
            <w:pPr>
              <w:jc w:val="center"/>
              <w:rPr>
                <w:b/>
                <w:sz w:val="14"/>
                <w:szCs w:val="16"/>
              </w:rPr>
            </w:pPr>
            <w:r w:rsidRPr="00B37526">
              <w:rPr>
                <w:b/>
                <w:sz w:val="14"/>
                <w:szCs w:val="16"/>
              </w:rPr>
              <w:t>Material</w:t>
            </w:r>
          </w:p>
        </w:tc>
        <w:tc>
          <w:tcPr>
            <w:tcW w:w="473" w:type="pct"/>
            <w:shd w:val="clear" w:color="auto" w:fill="BFBFBF" w:themeFill="background1" w:themeFillShade="BF"/>
            <w:vAlign w:val="center"/>
          </w:tcPr>
          <w:p w:rsidR="007D3410" w:rsidRPr="00B37526" w:rsidRDefault="007D3410" w:rsidP="00F1645D">
            <w:pPr>
              <w:jc w:val="center"/>
              <w:rPr>
                <w:b/>
                <w:sz w:val="14"/>
                <w:szCs w:val="16"/>
              </w:rPr>
            </w:pPr>
            <w:r w:rsidRPr="00B37526">
              <w:rPr>
                <w:b/>
                <w:sz w:val="14"/>
                <w:szCs w:val="16"/>
              </w:rPr>
              <w:t>V (m/s)</w:t>
            </w:r>
          </w:p>
        </w:tc>
        <w:tc>
          <w:tcPr>
            <w:tcW w:w="491" w:type="pct"/>
            <w:shd w:val="clear" w:color="auto" w:fill="BFBFBF" w:themeFill="background1" w:themeFillShade="BF"/>
            <w:vAlign w:val="center"/>
          </w:tcPr>
          <w:p w:rsidR="007D3410" w:rsidRPr="00B37526" w:rsidRDefault="007D3410" w:rsidP="00F1645D">
            <w:pPr>
              <w:jc w:val="center"/>
              <w:rPr>
                <w:b/>
                <w:sz w:val="14"/>
                <w:szCs w:val="16"/>
              </w:rPr>
            </w:pPr>
            <w:r w:rsidRPr="00B37526">
              <w:rPr>
                <w:b/>
                <w:sz w:val="14"/>
                <w:szCs w:val="16"/>
              </w:rPr>
              <w:t>J (mca)</w:t>
            </w:r>
          </w:p>
        </w:tc>
        <w:tc>
          <w:tcPr>
            <w:tcW w:w="751" w:type="pct"/>
            <w:shd w:val="clear" w:color="auto" w:fill="BFBFBF" w:themeFill="background1" w:themeFillShade="BF"/>
            <w:vAlign w:val="center"/>
          </w:tcPr>
          <w:p w:rsidR="007D3410" w:rsidRPr="00B37526" w:rsidRDefault="007D3410" w:rsidP="00F1645D">
            <w:pPr>
              <w:jc w:val="center"/>
              <w:rPr>
                <w:b/>
                <w:sz w:val="14"/>
                <w:szCs w:val="16"/>
              </w:rPr>
            </w:pPr>
            <w:r w:rsidRPr="00B37526">
              <w:rPr>
                <w:b/>
                <w:sz w:val="14"/>
                <w:szCs w:val="16"/>
              </w:rPr>
              <w:t xml:space="preserve">P </w:t>
            </w:r>
            <w:r w:rsidRPr="00B37526">
              <w:rPr>
                <w:b/>
                <w:sz w:val="14"/>
                <w:szCs w:val="16"/>
                <w:vertAlign w:val="subscript"/>
              </w:rPr>
              <w:t>jusante</w:t>
            </w:r>
            <w:r w:rsidRPr="00B37526">
              <w:rPr>
                <w:b/>
                <w:sz w:val="14"/>
                <w:szCs w:val="16"/>
              </w:rPr>
              <w:t xml:space="preserve"> (mca)</w:t>
            </w:r>
          </w:p>
        </w:tc>
      </w:tr>
      <w:tr w:rsidR="007D3410" w:rsidRPr="005D6EFF" w:rsidTr="00F1645D">
        <w:tblPrEx>
          <w:jc w:val="center"/>
        </w:tblPrEx>
        <w:trPr>
          <w:jc w:val="center"/>
        </w:trPr>
        <w:tc>
          <w:tcPr>
            <w:tcW w:w="1004" w:type="pct"/>
            <w:vAlign w:val="center"/>
          </w:tcPr>
          <w:p w:rsidR="007D3410" w:rsidRPr="00B37526" w:rsidRDefault="007D3410" w:rsidP="00F1645D">
            <w:pPr>
              <w:jc w:val="center"/>
              <w:rPr>
                <w:b/>
                <w:sz w:val="14"/>
                <w:szCs w:val="16"/>
              </w:rPr>
            </w:pPr>
            <w:r w:rsidRPr="00B37526">
              <w:rPr>
                <w:b/>
                <w:sz w:val="14"/>
                <w:szCs w:val="16"/>
              </w:rPr>
              <w:t>H1 - A</w:t>
            </w:r>
          </w:p>
        </w:tc>
        <w:tc>
          <w:tcPr>
            <w:tcW w:w="418" w:type="pct"/>
            <w:vAlign w:val="center"/>
          </w:tcPr>
          <w:p w:rsidR="007D3410" w:rsidRPr="00B37526" w:rsidRDefault="007D3410" w:rsidP="00F1645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580" w:type="pct"/>
            <w:vAlign w:val="center"/>
          </w:tcPr>
          <w:p w:rsidR="007D3410" w:rsidRPr="00B37526" w:rsidRDefault="007D3410" w:rsidP="00F1645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7D3410" w:rsidRPr="00B37526" w:rsidRDefault="007D3410" w:rsidP="00F1645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7D3410" w:rsidRPr="00B37526" w:rsidRDefault="007D3410" w:rsidP="00F1645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7D3410" w:rsidRPr="00B37526" w:rsidRDefault="007D3410" w:rsidP="00F1645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91" w:type="pct"/>
            <w:vAlign w:val="center"/>
          </w:tcPr>
          <w:p w:rsidR="007D3410" w:rsidRPr="00B37526" w:rsidRDefault="007D3410" w:rsidP="00F1645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51" w:type="pct"/>
            <w:vAlign w:val="center"/>
          </w:tcPr>
          <w:p w:rsidR="007D3410" w:rsidRPr="00B37526" w:rsidRDefault="007D3410" w:rsidP="00F1645D">
            <w:pPr>
              <w:jc w:val="center"/>
              <w:rPr>
                <w:sz w:val="14"/>
                <w:szCs w:val="16"/>
              </w:rPr>
            </w:pPr>
          </w:p>
        </w:tc>
      </w:tr>
      <w:tr w:rsidR="007D3410" w:rsidRPr="005D6EFF" w:rsidTr="00F1645D">
        <w:tblPrEx>
          <w:jc w:val="center"/>
        </w:tblPrEx>
        <w:trPr>
          <w:jc w:val="center"/>
        </w:trPr>
        <w:tc>
          <w:tcPr>
            <w:tcW w:w="1004" w:type="pct"/>
            <w:vAlign w:val="center"/>
          </w:tcPr>
          <w:p w:rsidR="007D3410" w:rsidRPr="00B37526" w:rsidRDefault="007D3410" w:rsidP="00F1645D">
            <w:pPr>
              <w:jc w:val="center"/>
              <w:rPr>
                <w:b/>
                <w:sz w:val="14"/>
                <w:szCs w:val="16"/>
              </w:rPr>
            </w:pPr>
            <w:r w:rsidRPr="00B37526">
              <w:rPr>
                <w:b/>
                <w:sz w:val="14"/>
                <w:szCs w:val="16"/>
              </w:rPr>
              <w:t>H2 - A</w:t>
            </w:r>
          </w:p>
        </w:tc>
        <w:tc>
          <w:tcPr>
            <w:tcW w:w="418" w:type="pct"/>
            <w:vAlign w:val="center"/>
          </w:tcPr>
          <w:p w:rsidR="007D3410" w:rsidRPr="00B37526" w:rsidRDefault="007D3410" w:rsidP="00F1645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580" w:type="pct"/>
            <w:vAlign w:val="center"/>
          </w:tcPr>
          <w:p w:rsidR="007D3410" w:rsidRPr="00B37526" w:rsidRDefault="007D3410" w:rsidP="00F1645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7D3410" w:rsidRPr="00B37526" w:rsidRDefault="007D3410" w:rsidP="00F1645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7D3410" w:rsidRPr="00B37526" w:rsidRDefault="007D3410" w:rsidP="00F1645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7D3410" w:rsidRPr="00B37526" w:rsidRDefault="007D3410" w:rsidP="00F1645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91" w:type="pct"/>
            <w:vAlign w:val="center"/>
          </w:tcPr>
          <w:p w:rsidR="007D3410" w:rsidRPr="00B37526" w:rsidRDefault="007D3410" w:rsidP="00F1645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51" w:type="pct"/>
            <w:vAlign w:val="center"/>
          </w:tcPr>
          <w:p w:rsidR="007D3410" w:rsidRPr="00B37526" w:rsidRDefault="007D3410" w:rsidP="00F1645D">
            <w:pPr>
              <w:jc w:val="center"/>
              <w:rPr>
                <w:sz w:val="14"/>
                <w:szCs w:val="16"/>
              </w:rPr>
            </w:pPr>
          </w:p>
        </w:tc>
      </w:tr>
      <w:tr w:rsidR="007D3410" w:rsidRPr="005D6EFF" w:rsidTr="00F1645D">
        <w:tblPrEx>
          <w:jc w:val="center"/>
        </w:tblPrEx>
        <w:trPr>
          <w:jc w:val="center"/>
        </w:trPr>
        <w:tc>
          <w:tcPr>
            <w:tcW w:w="1004" w:type="pct"/>
            <w:vAlign w:val="center"/>
          </w:tcPr>
          <w:p w:rsidR="007D3410" w:rsidRPr="00B37526" w:rsidRDefault="007D3410" w:rsidP="00F1645D">
            <w:pPr>
              <w:jc w:val="center"/>
              <w:rPr>
                <w:b/>
                <w:sz w:val="14"/>
                <w:szCs w:val="16"/>
              </w:rPr>
            </w:pPr>
            <w:r w:rsidRPr="00B37526">
              <w:rPr>
                <w:b/>
                <w:sz w:val="14"/>
                <w:szCs w:val="16"/>
              </w:rPr>
              <w:t>A - BOMBA</w:t>
            </w:r>
          </w:p>
        </w:tc>
        <w:tc>
          <w:tcPr>
            <w:tcW w:w="418" w:type="pct"/>
            <w:vAlign w:val="center"/>
          </w:tcPr>
          <w:p w:rsidR="007D3410" w:rsidRPr="00B37526" w:rsidRDefault="007D3410" w:rsidP="00F1645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580" w:type="pct"/>
            <w:vAlign w:val="center"/>
          </w:tcPr>
          <w:p w:rsidR="007D3410" w:rsidRPr="00B37526" w:rsidRDefault="007D3410" w:rsidP="00F1645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7D3410" w:rsidRPr="00B37526" w:rsidRDefault="007D3410" w:rsidP="00F1645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7D3410" w:rsidRPr="00B37526" w:rsidRDefault="007D3410" w:rsidP="00F1645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7D3410" w:rsidRPr="00B37526" w:rsidRDefault="007D3410" w:rsidP="00F1645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91" w:type="pct"/>
            <w:vAlign w:val="center"/>
          </w:tcPr>
          <w:p w:rsidR="007D3410" w:rsidRPr="00B37526" w:rsidRDefault="007D3410" w:rsidP="00F1645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51" w:type="pct"/>
            <w:vAlign w:val="center"/>
          </w:tcPr>
          <w:p w:rsidR="007D3410" w:rsidRPr="00B37526" w:rsidRDefault="007D3410" w:rsidP="00F1645D">
            <w:pPr>
              <w:jc w:val="center"/>
              <w:rPr>
                <w:sz w:val="14"/>
                <w:szCs w:val="16"/>
              </w:rPr>
            </w:pPr>
          </w:p>
        </w:tc>
      </w:tr>
      <w:tr w:rsidR="007D3410" w:rsidRPr="005D6EFF" w:rsidTr="00F1645D">
        <w:tblPrEx>
          <w:jc w:val="center"/>
        </w:tblPrEx>
        <w:trPr>
          <w:jc w:val="center"/>
        </w:trPr>
        <w:tc>
          <w:tcPr>
            <w:tcW w:w="1004" w:type="pct"/>
            <w:vAlign w:val="center"/>
          </w:tcPr>
          <w:p w:rsidR="007D3410" w:rsidRPr="00B37526" w:rsidRDefault="007D3410" w:rsidP="00F1645D">
            <w:pPr>
              <w:jc w:val="center"/>
              <w:rPr>
                <w:b/>
                <w:sz w:val="14"/>
                <w:szCs w:val="16"/>
              </w:rPr>
            </w:pPr>
            <w:r w:rsidRPr="00B37526">
              <w:rPr>
                <w:b/>
                <w:sz w:val="14"/>
                <w:szCs w:val="16"/>
              </w:rPr>
              <w:t>BOMBA - RTI</w:t>
            </w:r>
          </w:p>
        </w:tc>
        <w:tc>
          <w:tcPr>
            <w:tcW w:w="418" w:type="pct"/>
            <w:vAlign w:val="center"/>
          </w:tcPr>
          <w:p w:rsidR="007D3410" w:rsidRPr="00B37526" w:rsidRDefault="007D3410" w:rsidP="00F1645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7D3410" w:rsidRPr="00B37526" w:rsidRDefault="007D3410" w:rsidP="00F1645D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:rsidR="007D3410" w:rsidRPr="00B37526" w:rsidRDefault="007D3410" w:rsidP="00F1645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73" w:type="pct"/>
            <w:shd w:val="clear" w:color="auto" w:fill="FFFFFF" w:themeFill="background1"/>
            <w:vAlign w:val="center"/>
          </w:tcPr>
          <w:p w:rsidR="007D3410" w:rsidRPr="00B37526" w:rsidRDefault="007D3410" w:rsidP="00F1645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73" w:type="pct"/>
            <w:shd w:val="clear" w:color="auto" w:fill="FFFFFF" w:themeFill="background1"/>
            <w:vAlign w:val="center"/>
          </w:tcPr>
          <w:p w:rsidR="007D3410" w:rsidRPr="00B37526" w:rsidRDefault="007D3410" w:rsidP="00F1645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91" w:type="pct"/>
            <w:shd w:val="clear" w:color="auto" w:fill="FFFFFF" w:themeFill="background1"/>
            <w:vAlign w:val="center"/>
          </w:tcPr>
          <w:p w:rsidR="007D3410" w:rsidRPr="00B37526" w:rsidRDefault="007D3410" w:rsidP="00F1645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51" w:type="pct"/>
            <w:shd w:val="clear" w:color="auto" w:fill="FFFFFF" w:themeFill="background1"/>
            <w:vAlign w:val="center"/>
          </w:tcPr>
          <w:p w:rsidR="007D3410" w:rsidRPr="00B37526" w:rsidRDefault="007D3410" w:rsidP="00F1645D">
            <w:pPr>
              <w:jc w:val="center"/>
              <w:rPr>
                <w:b/>
                <w:sz w:val="14"/>
                <w:szCs w:val="16"/>
              </w:rPr>
            </w:pPr>
          </w:p>
        </w:tc>
      </w:tr>
      <w:tr w:rsidR="007D3410" w:rsidRPr="00BC7B08" w:rsidTr="00F1645D">
        <w:tblPrEx>
          <w:jc w:val="center"/>
        </w:tblPrEx>
        <w:trPr>
          <w:jc w:val="center"/>
        </w:trPr>
        <w:tc>
          <w:tcPr>
            <w:tcW w:w="5000" w:type="pct"/>
            <w:gridSpan w:val="8"/>
            <w:shd w:val="clear" w:color="auto" w:fill="BFBFBF" w:themeFill="background1" w:themeFillShade="BF"/>
            <w:vAlign w:val="center"/>
          </w:tcPr>
          <w:p w:rsidR="007D3410" w:rsidRPr="00B37526" w:rsidRDefault="007D3410" w:rsidP="00F1645D">
            <w:pPr>
              <w:jc w:val="center"/>
              <w:rPr>
                <w:b/>
                <w:sz w:val="14"/>
                <w:szCs w:val="16"/>
              </w:rPr>
            </w:pPr>
            <w:r w:rsidRPr="00B37526">
              <w:rPr>
                <w:b/>
                <w:sz w:val="14"/>
                <w:szCs w:val="16"/>
              </w:rPr>
              <w:t>Verificação de pressão no Hidrante mais favorável hidraulicamente</w:t>
            </w:r>
          </w:p>
        </w:tc>
      </w:tr>
      <w:tr w:rsidR="007D3410" w:rsidRPr="005D6EFF" w:rsidTr="00F1645D">
        <w:tblPrEx>
          <w:jc w:val="center"/>
        </w:tblPrEx>
        <w:trPr>
          <w:jc w:val="center"/>
        </w:trPr>
        <w:tc>
          <w:tcPr>
            <w:tcW w:w="1004" w:type="pct"/>
            <w:vAlign w:val="center"/>
          </w:tcPr>
          <w:p w:rsidR="007D3410" w:rsidRPr="00B37526" w:rsidRDefault="007D3410" w:rsidP="00B37526">
            <w:pPr>
              <w:jc w:val="center"/>
              <w:rPr>
                <w:b/>
                <w:sz w:val="14"/>
                <w:szCs w:val="16"/>
              </w:rPr>
            </w:pPr>
            <w:r w:rsidRPr="00B37526">
              <w:rPr>
                <w:b/>
                <w:sz w:val="14"/>
                <w:szCs w:val="16"/>
              </w:rPr>
              <w:t xml:space="preserve">RTI – H </w:t>
            </w:r>
            <w:r w:rsidRPr="00B37526">
              <w:rPr>
                <w:b/>
                <w:sz w:val="14"/>
                <w:szCs w:val="16"/>
                <w:vertAlign w:val="subscript"/>
              </w:rPr>
              <w:t>mais favorável</w:t>
            </w:r>
            <w:r w:rsidR="00B37526">
              <w:rPr>
                <w:b/>
                <w:sz w:val="14"/>
                <w:szCs w:val="16"/>
                <w:vertAlign w:val="subscript"/>
              </w:rPr>
              <w:t xml:space="preserve"> </w:t>
            </w:r>
            <w:r w:rsidR="00B37526">
              <w:rPr>
                <w:b/>
                <w:sz w:val="14"/>
                <w:szCs w:val="16"/>
              </w:rPr>
              <w:t>(indicar nº hidrante mais desfavorável)</w:t>
            </w:r>
          </w:p>
        </w:tc>
        <w:tc>
          <w:tcPr>
            <w:tcW w:w="418" w:type="pct"/>
            <w:vAlign w:val="center"/>
          </w:tcPr>
          <w:p w:rsidR="007D3410" w:rsidRPr="00B37526" w:rsidRDefault="007D3410" w:rsidP="00F1645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580" w:type="pct"/>
            <w:vAlign w:val="center"/>
          </w:tcPr>
          <w:p w:rsidR="007D3410" w:rsidRPr="00B37526" w:rsidRDefault="007D3410" w:rsidP="00F1645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7D3410" w:rsidRPr="00B37526" w:rsidRDefault="007D3410" w:rsidP="00F1645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7D3410" w:rsidRPr="00B37526" w:rsidRDefault="007D3410" w:rsidP="00F1645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7D3410" w:rsidRPr="00B37526" w:rsidRDefault="007D3410" w:rsidP="00F1645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91" w:type="pct"/>
            <w:vAlign w:val="center"/>
          </w:tcPr>
          <w:p w:rsidR="007D3410" w:rsidRPr="00B37526" w:rsidRDefault="007D3410" w:rsidP="00F1645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51" w:type="pct"/>
            <w:vAlign w:val="center"/>
          </w:tcPr>
          <w:p w:rsidR="007D3410" w:rsidRPr="00B37526" w:rsidRDefault="007D3410" w:rsidP="00F1645D">
            <w:pPr>
              <w:jc w:val="center"/>
              <w:rPr>
                <w:sz w:val="14"/>
                <w:szCs w:val="16"/>
              </w:rPr>
            </w:pPr>
          </w:p>
        </w:tc>
      </w:tr>
    </w:tbl>
    <w:p w:rsidR="007D3410" w:rsidRPr="00247EBA" w:rsidRDefault="007D3410" w:rsidP="007D3410">
      <w:pPr>
        <w:spacing w:before="120" w:line="360" w:lineRule="auto"/>
        <w:rPr>
          <w:b/>
          <w:sz w:val="12"/>
          <w:szCs w:val="16"/>
        </w:rPr>
      </w:pPr>
      <w:r w:rsidRPr="006C4FBE">
        <w:rPr>
          <w:b/>
          <w:sz w:val="12"/>
          <w:szCs w:val="16"/>
        </w:rPr>
        <w:t>Notas:</w:t>
      </w:r>
      <w:r w:rsidRPr="006C4FBE">
        <w:rPr>
          <w:sz w:val="12"/>
          <w:szCs w:val="16"/>
        </w:rPr>
        <w:t xml:space="preserve"> </w:t>
      </w:r>
    </w:p>
    <w:p w:rsidR="007D3410" w:rsidRPr="00B37526" w:rsidRDefault="007D3410" w:rsidP="00B37526">
      <w:pPr>
        <w:pStyle w:val="PargrafodaLista"/>
        <w:numPr>
          <w:ilvl w:val="0"/>
          <w:numId w:val="5"/>
        </w:numPr>
        <w:spacing w:line="276" w:lineRule="auto"/>
        <w:ind w:left="284" w:hanging="284"/>
        <w:rPr>
          <w:sz w:val="10"/>
          <w:szCs w:val="10"/>
        </w:rPr>
      </w:pPr>
      <w:r w:rsidRPr="00B37526">
        <w:rPr>
          <w:sz w:val="10"/>
          <w:szCs w:val="10"/>
          <w:u w:val="single"/>
        </w:rPr>
        <w:t>H1 e H2</w:t>
      </w:r>
      <w:r w:rsidRPr="00B37526">
        <w:rPr>
          <w:sz w:val="10"/>
          <w:szCs w:val="10"/>
        </w:rPr>
        <w:t>: Os hidrantes devem ser numerados a partir do mais desfavorável hidraulicamente, desta forma, os hidrantes mais desfavoráveis sempre serão numerados como H1 (hidrante mais desfavorável) e H2 (segundo hidrante mais desfavorável). Devem ser destacados no isométrico e planta baixa (NT-01/5.1.3.2.2.o).</w:t>
      </w:r>
    </w:p>
    <w:p w:rsidR="007D3410" w:rsidRPr="00B37526" w:rsidRDefault="007D3410" w:rsidP="00B37526">
      <w:pPr>
        <w:pStyle w:val="PargrafodaLista"/>
        <w:numPr>
          <w:ilvl w:val="0"/>
          <w:numId w:val="5"/>
        </w:numPr>
        <w:spacing w:line="276" w:lineRule="auto"/>
        <w:ind w:left="284" w:hanging="284"/>
        <w:rPr>
          <w:sz w:val="10"/>
          <w:szCs w:val="10"/>
        </w:rPr>
      </w:pPr>
      <w:r w:rsidRPr="00B37526">
        <w:rPr>
          <w:sz w:val="10"/>
          <w:szCs w:val="10"/>
          <w:u w:val="single"/>
        </w:rPr>
        <w:t>Ponto A</w:t>
      </w:r>
      <w:r w:rsidRPr="00B37526">
        <w:rPr>
          <w:sz w:val="10"/>
          <w:szCs w:val="10"/>
        </w:rPr>
        <w:t>: Ponto de equilíbrio hidráulico entre os hidrantes mais desfavoráveis H1 e H2 calculados, conforme NT-22/5.8.11. Pode haver mais pontos de equilíbrio hidráulico dependendo da rede a ser considerada. Estes pontos devem ser identificados no isométrico (NT-01/5.1.3.2.2.o).</w:t>
      </w:r>
    </w:p>
    <w:p w:rsidR="007D3410" w:rsidRPr="00B37526" w:rsidRDefault="007D3410" w:rsidP="00B37526">
      <w:pPr>
        <w:pStyle w:val="PargrafodaLista"/>
        <w:numPr>
          <w:ilvl w:val="0"/>
          <w:numId w:val="5"/>
        </w:numPr>
        <w:spacing w:line="276" w:lineRule="auto"/>
        <w:ind w:left="284" w:hanging="284"/>
        <w:rPr>
          <w:sz w:val="10"/>
          <w:szCs w:val="10"/>
        </w:rPr>
      </w:pPr>
      <w:r w:rsidRPr="00B37526">
        <w:rPr>
          <w:sz w:val="10"/>
          <w:szCs w:val="10"/>
          <w:u w:val="single"/>
        </w:rPr>
        <w:t>BOMBA</w:t>
      </w:r>
      <w:r w:rsidRPr="00B37526">
        <w:rPr>
          <w:sz w:val="10"/>
          <w:szCs w:val="10"/>
        </w:rPr>
        <w:t>: Ponto da rede onde está localizada a bomba de incêndio.</w:t>
      </w:r>
    </w:p>
    <w:p w:rsidR="007D3410" w:rsidRPr="00B37526" w:rsidRDefault="007D3410" w:rsidP="00B37526">
      <w:pPr>
        <w:pStyle w:val="PargrafodaLista"/>
        <w:numPr>
          <w:ilvl w:val="0"/>
          <w:numId w:val="5"/>
        </w:numPr>
        <w:spacing w:line="276" w:lineRule="auto"/>
        <w:ind w:left="284" w:hanging="284"/>
        <w:rPr>
          <w:sz w:val="10"/>
          <w:szCs w:val="10"/>
        </w:rPr>
      </w:pPr>
      <w:r w:rsidRPr="00B37526">
        <w:rPr>
          <w:sz w:val="10"/>
          <w:szCs w:val="10"/>
          <w:u w:val="single"/>
        </w:rPr>
        <w:t>RTI</w:t>
      </w:r>
      <w:r w:rsidRPr="00B37526">
        <w:rPr>
          <w:sz w:val="10"/>
          <w:szCs w:val="10"/>
        </w:rPr>
        <w:t>: Ponto da rede onde está localizado a tomada de sucção de água da Reserva Técnica de Incêndio (RTI).</w:t>
      </w:r>
    </w:p>
    <w:p w:rsidR="007D3410" w:rsidRPr="00B37526" w:rsidRDefault="007D3410" w:rsidP="00B37526">
      <w:pPr>
        <w:pStyle w:val="PargrafodaLista"/>
        <w:numPr>
          <w:ilvl w:val="0"/>
          <w:numId w:val="5"/>
        </w:numPr>
        <w:spacing w:line="276" w:lineRule="auto"/>
        <w:ind w:left="284" w:hanging="284"/>
        <w:rPr>
          <w:sz w:val="10"/>
          <w:szCs w:val="10"/>
        </w:rPr>
      </w:pPr>
      <w:r w:rsidRPr="00B37526">
        <w:rPr>
          <w:sz w:val="10"/>
          <w:szCs w:val="10"/>
          <w:u w:val="single"/>
        </w:rPr>
        <w:t>D</w:t>
      </w:r>
      <w:r w:rsidRPr="00B37526">
        <w:rPr>
          <w:sz w:val="10"/>
          <w:szCs w:val="10"/>
        </w:rPr>
        <w:t>: Diâmetro da tubulação. Podem ocorrer diversos diâmetros para o trecho. Neste caso, pode ser descrito todos os diâmetros na mesma célula.</w:t>
      </w:r>
    </w:p>
    <w:p w:rsidR="007D3410" w:rsidRPr="00B37526" w:rsidRDefault="007D3410" w:rsidP="00B37526">
      <w:pPr>
        <w:pStyle w:val="PargrafodaLista"/>
        <w:numPr>
          <w:ilvl w:val="0"/>
          <w:numId w:val="5"/>
        </w:numPr>
        <w:spacing w:line="276" w:lineRule="auto"/>
        <w:ind w:left="284" w:hanging="284"/>
        <w:rPr>
          <w:sz w:val="10"/>
          <w:szCs w:val="10"/>
        </w:rPr>
      </w:pPr>
      <w:r w:rsidRPr="00B37526">
        <w:rPr>
          <w:sz w:val="10"/>
          <w:szCs w:val="10"/>
          <w:u w:val="single"/>
        </w:rPr>
        <w:t>Material</w:t>
      </w:r>
      <w:r w:rsidRPr="00B37526">
        <w:rPr>
          <w:sz w:val="10"/>
          <w:szCs w:val="10"/>
        </w:rPr>
        <w:t>: material da tubulação, AG, FG, PVC, no que couber. Pode ocorrer mais de um tipo de material para o trecho, neste caso, pode ser descrito todos os materiais na mesma célula.</w:t>
      </w:r>
    </w:p>
    <w:p w:rsidR="007D3410" w:rsidRPr="00B37526" w:rsidRDefault="007D3410" w:rsidP="00B37526">
      <w:pPr>
        <w:pStyle w:val="PargrafodaLista"/>
        <w:numPr>
          <w:ilvl w:val="0"/>
          <w:numId w:val="5"/>
        </w:numPr>
        <w:spacing w:line="276" w:lineRule="auto"/>
        <w:ind w:left="284" w:hanging="284"/>
        <w:rPr>
          <w:sz w:val="10"/>
          <w:szCs w:val="10"/>
        </w:rPr>
      </w:pPr>
      <w:r w:rsidRPr="00B37526">
        <w:rPr>
          <w:sz w:val="10"/>
          <w:szCs w:val="10"/>
          <w:u w:val="single"/>
        </w:rPr>
        <w:t>V</w:t>
      </w:r>
      <w:r w:rsidRPr="00B37526">
        <w:rPr>
          <w:sz w:val="10"/>
          <w:szCs w:val="10"/>
        </w:rPr>
        <w:t>: Verificar velocidades nos trechos, atender NT-22/5.8.8 e 5.8.9. Caso haja diversos materiais de tubulações e diversos diâmetros no trecho, constar a maior velocidade possível para o trecho.</w:t>
      </w:r>
    </w:p>
    <w:p w:rsidR="007D3410" w:rsidRPr="00B37526" w:rsidRDefault="007D3410" w:rsidP="00B37526">
      <w:pPr>
        <w:pStyle w:val="PargrafodaLista"/>
        <w:numPr>
          <w:ilvl w:val="0"/>
          <w:numId w:val="5"/>
        </w:numPr>
        <w:spacing w:line="276" w:lineRule="auto"/>
        <w:ind w:left="284" w:hanging="284"/>
        <w:rPr>
          <w:sz w:val="10"/>
          <w:szCs w:val="10"/>
        </w:rPr>
      </w:pPr>
      <w:r w:rsidRPr="00B37526">
        <w:rPr>
          <w:sz w:val="10"/>
          <w:szCs w:val="10"/>
          <w:u w:val="single"/>
        </w:rPr>
        <w:t>J</w:t>
      </w:r>
      <w:r w:rsidRPr="00B37526">
        <w:rPr>
          <w:sz w:val="10"/>
          <w:szCs w:val="10"/>
        </w:rPr>
        <w:t>: Somatório da perda de carga total no trecho referenciado.</w:t>
      </w:r>
    </w:p>
    <w:p w:rsidR="007D3410" w:rsidRPr="00B37526" w:rsidRDefault="007D3410" w:rsidP="00B37526">
      <w:pPr>
        <w:pStyle w:val="PargrafodaLista"/>
        <w:numPr>
          <w:ilvl w:val="0"/>
          <w:numId w:val="5"/>
        </w:numPr>
        <w:spacing w:line="276" w:lineRule="auto"/>
        <w:ind w:left="284" w:hanging="284"/>
        <w:rPr>
          <w:sz w:val="10"/>
          <w:szCs w:val="10"/>
        </w:rPr>
      </w:pPr>
      <w:r w:rsidRPr="00B37526">
        <w:rPr>
          <w:sz w:val="10"/>
          <w:szCs w:val="10"/>
          <w:u w:val="single"/>
        </w:rPr>
        <w:t xml:space="preserve">RTI – H </w:t>
      </w:r>
      <w:r w:rsidRPr="00B37526">
        <w:rPr>
          <w:sz w:val="10"/>
          <w:szCs w:val="10"/>
          <w:u w:val="single"/>
          <w:vertAlign w:val="subscript"/>
        </w:rPr>
        <w:t>mais favorável</w:t>
      </w:r>
      <w:r w:rsidRPr="00B37526">
        <w:rPr>
          <w:sz w:val="10"/>
          <w:szCs w:val="10"/>
        </w:rPr>
        <w:t>: Verificar pressão máxima admitida no hidrante mais favorável hidraulicamente na rede, conforme NT-22/5.8.6. Identificar n° do hidrante mais favorável.</w:t>
      </w:r>
    </w:p>
    <w:p w:rsidR="007D3410" w:rsidRPr="007D3410" w:rsidRDefault="007D3410" w:rsidP="007D3410">
      <w:pPr>
        <w:rPr>
          <w:sz w:val="10"/>
          <w:szCs w:val="10"/>
        </w:rPr>
      </w:pPr>
    </w:p>
    <w:tbl>
      <w:tblPr>
        <w:tblStyle w:val="Tabelacomgrade"/>
        <w:tblW w:w="5000" w:type="pct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shd w:val="clear" w:color="auto" w:fill="FFC000"/>
        <w:tblLayout w:type="fixed"/>
        <w:tblLook w:val="04A0" w:firstRow="1" w:lastRow="0" w:firstColumn="1" w:lastColumn="0" w:noHBand="0" w:noVBand="1"/>
      </w:tblPr>
      <w:tblGrid>
        <w:gridCol w:w="1526"/>
        <w:gridCol w:w="1013"/>
        <w:gridCol w:w="975"/>
        <w:gridCol w:w="852"/>
        <w:gridCol w:w="850"/>
        <w:gridCol w:w="707"/>
        <w:gridCol w:w="990"/>
        <w:gridCol w:w="3508"/>
      </w:tblGrid>
      <w:tr w:rsidR="00B37526" w:rsidRPr="008D2077" w:rsidTr="00B37526">
        <w:trPr>
          <w:jc w:val="center"/>
        </w:trPr>
        <w:tc>
          <w:tcPr>
            <w:tcW w:w="5000" w:type="pct"/>
            <w:gridSpan w:val="8"/>
            <w:shd w:val="clear" w:color="auto" w:fill="FFC000"/>
            <w:vAlign w:val="center"/>
          </w:tcPr>
          <w:p w:rsidR="00B37526" w:rsidRPr="00E87956" w:rsidRDefault="00B37526" w:rsidP="00B3752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5D6EFF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BOMBA PARA O SISTEMA</w:t>
            </w:r>
          </w:p>
        </w:tc>
      </w:tr>
      <w:tr w:rsidR="003746C6" w:rsidRPr="008D2077" w:rsidTr="003746C6">
        <w:tblPrEx>
          <w:shd w:val="clear" w:color="auto" w:fill="auto"/>
        </w:tblPrEx>
        <w:trPr>
          <w:jc w:val="center"/>
        </w:trPr>
        <w:tc>
          <w:tcPr>
            <w:tcW w:w="732" w:type="pct"/>
            <w:shd w:val="clear" w:color="auto" w:fill="BFBFBF" w:themeFill="background1" w:themeFillShade="BF"/>
            <w:vAlign w:val="center"/>
          </w:tcPr>
          <w:p w:rsidR="001842B1" w:rsidRPr="003746C6" w:rsidRDefault="001842B1" w:rsidP="00CF36AB">
            <w:pPr>
              <w:jc w:val="center"/>
              <w:rPr>
                <w:b/>
                <w:sz w:val="14"/>
                <w:szCs w:val="14"/>
              </w:rPr>
            </w:pPr>
            <w:r w:rsidRPr="003746C6">
              <w:rPr>
                <w:b/>
                <w:sz w:val="14"/>
                <w:szCs w:val="14"/>
              </w:rPr>
              <w:t>BOMBAS</w:t>
            </w:r>
          </w:p>
        </w:tc>
        <w:tc>
          <w:tcPr>
            <w:tcW w:w="486" w:type="pct"/>
            <w:shd w:val="clear" w:color="auto" w:fill="BFBFBF" w:themeFill="background1" w:themeFillShade="BF"/>
            <w:vAlign w:val="center"/>
          </w:tcPr>
          <w:p w:rsidR="001842B1" w:rsidRPr="003746C6" w:rsidRDefault="001842B1" w:rsidP="00CF36AB">
            <w:pPr>
              <w:jc w:val="center"/>
              <w:rPr>
                <w:b/>
                <w:sz w:val="14"/>
                <w:szCs w:val="14"/>
              </w:rPr>
            </w:pPr>
            <w:r w:rsidRPr="003746C6">
              <w:rPr>
                <w:b/>
                <w:sz w:val="14"/>
                <w:szCs w:val="14"/>
              </w:rPr>
              <w:t>MOTOR PARA A BOMBA</w:t>
            </w:r>
          </w:p>
        </w:tc>
        <w:tc>
          <w:tcPr>
            <w:tcW w:w="468" w:type="pct"/>
            <w:shd w:val="clear" w:color="auto" w:fill="BFBFBF" w:themeFill="background1" w:themeFillShade="BF"/>
            <w:vAlign w:val="center"/>
          </w:tcPr>
          <w:p w:rsidR="001842B1" w:rsidRPr="003746C6" w:rsidRDefault="001842B1" w:rsidP="001842B1">
            <w:pPr>
              <w:jc w:val="center"/>
              <w:rPr>
                <w:b/>
                <w:sz w:val="14"/>
                <w:szCs w:val="14"/>
              </w:rPr>
            </w:pPr>
            <w:r w:rsidRPr="003746C6">
              <w:rPr>
                <w:b/>
                <w:sz w:val="14"/>
                <w:szCs w:val="14"/>
              </w:rPr>
              <w:t>ACIONA</w:t>
            </w:r>
            <w:r w:rsidR="003746C6" w:rsidRPr="003746C6">
              <w:rPr>
                <w:b/>
                <w:sz w:val="14"/>
                <w:szCs w:val="14"/>
              </w:rPr>
              <w:t>-</w:t>
            </w:r>
            <w:r w:rsidRPr="003746C6">
              <w:rPr>
                <w:b/>
                <w:sz w:val="14"/>
                <w:szCs w:val="14"/>
              </w:rPr>
              <w:t>MENTO</w:t>
            </w:r>
          </w:p>
        </w:tc>
        <w:tc>
          <w:tcPr>
            <w:tcW w:w="409" w:type="pct"/>
            <w:shd w:val="clear" w:color="auto" w:fill="BFBFBF" w:themeFill="background1" w:themeFillShade="BF"/>
            <w:vAlign w:val="center"/>
          </w:tcPr>
          <w:p w:rsidR="001842B1" w:rsidRPr="003746C6" w:rsidRDefault="001842B1" w:rsidP="00CF36AB">
            <w:pPr>
              <w:jc w:val="center"/>
              <w:rPr>
                <w:b/>
                <w:sz w:val="14"/>
                <w:szCs w:val="14"/>
              </w:rPr>
            </w:pPr>
            <w:r w:rsidRPr="003746C6">
              <w:rPr>
                <w:b/>
                <w:sz w:val="14"/>
                <w:szCs w:val="14"/>
              </w:rPr>
              <w:t>H</w:t>
            </w:r>
            <w:r w:rsidRPr="003746C6">
              <w:rPr>
                <w:b/>
                <w:sz w:val="14"/>
                <w:szCs w:val="14"/>
                <w:vertAlign w:val="subscript"/>
              </w:rPr>
              <w:t>man</w:t>
            </w:r>
            <w:r w:rsidRPr="003746C6">
              <w:rPr>
                <w:b/>
                <w:sz w:val="14"/>
                <w:szCs w:val="14"/>
              </w:rPr>
              <w:t xml:space="preserve"> (mca)</w:t>
            </w:r>
          </w:p>
        </w:tc>
        <w:tc>
          <w:tcPr>
            <w:tcW w:w="408" w:type="pct"/>
            <w:shd w:val="clear" w:color="auto" w:fill="BFBFBF" w:themeFill="background1" w:themeFillShade="BF"/>
            <w:vAlign w:val="center"/>
          </w:tcPr>
          <w:p w:rsidR="001842B1" w:rsidRPr="003746C6" w:rsidRDefault="001842B1" w:rsidP="00CF36AB">
            <w:pPr>
              <w:jc w:val="center"/>
              <w:rPr>
                <w:b/>
                <w:sz w:val="14"/>
                <w:szCs w:val="14"/>
              </w:rPr>
            </w:pPr>
            <w:r w:rsidRPr="003746C6">
              <w:rPr>
                <w:b/>
                <w:sz w:val="14"/>
                <w:szCs w:val="14"/>
              </w:rPr>
              <w:t>Vazão (L/min)</w:t>
            </w:r>
          </w:p>
        </w:tc>
        <w:tc>
          <w:tcPr>
            <w:tcW w:w="339" w:type="pct"/>
            <w:shd w:val="clear" w:color="auto" w:fill="BFBFBF" w:themeFill="background1" w:themeFillShade="BF"/>
            <w:vAlign w:val="center"/>
          </w:tcPr>
          <w:p w:rsidR="001842B1" w:rsidRPr="003746C6" w:rsidRDefault="001842B1" w:rsidP="00CF36AB">
            <w:pPr>
              <w:jc w:val="center"/>
              <w:rPr>
                <w:b/>
                <w:sz w:val="14"/>
                <w:szCs w:val="14"/>
              </w:rPr>
            </w:pPr>
            <w:r w:rsidRPr="003746C6">
              <w:rPr>
                <w:b/>
                <w:sz w:val="14"/>
                <w:szCs w:val="14"/>
              </w:rPr>
              <w:t>Vazão (m</w:t>
            </w:r>
            <w:r w:rsidRPr="003746C6">
              <w:rPr>
                <w:b/>
                <w:sz w:val="14"/>
                <w:szCs w:val="14"/>
                <w:vertAlign w:val="superscript"/>
              </w:rPr>
              <w:t>3</w:t>
            </w:r>
            <w:r w:rsidRPr="003746C6">
              <w:rPr>
                <w:b/>
                <w:sz w:val="14"/>
                <w:szCs w:val="14"/>
              </w:rPr>
              <w:t>/h)</w:t>
            </w: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1842B1" w:rsidRPr="003746C6" w:rsidRDefault="001842B1" w:rsidP="00CF36AB">
            <w:pPr>
              <w:jc w:val="center"/>
              <w:rPr>
                <w:b/>
                <w:sz w:val="14"/>
                <w:szCs w:val="14"/>
              </w:rPr>
            </w:pPr>
            <w:r w:rsidRPr="003746C6">
              <w:rPr>
                <w:b/>
                <w:sz w:val="14"/>
                <w:szCs w:val="14"/>
              </w:rPr>
              <w:t>Potência (CV)</w:t>
            </w:r>
          </w:p>
        </w:tc>
        <w:tc>
          <w:tcPr>
            <w:tcW w:w="1683" w:type="pct"/>
            <w:shd w:val="clear" w:color="auto" w:fill="BFBFBF" w:themeFill="background1" w:themeFillShade="BF"/>
            <w:vAlign w:val="center"/>
          </w:tcPr>
          <w:p w:rsidR="001842B1" w:rsidRPr="003746C6" w:rsidRDefault="001842B1" w:rsidP="00CF36AB">
            <w:pPr>
              <w:jc w:val="center"/>
              <w:rPr>
                <w:b/>
                <w:sz w:val="14"/>
                <w:szCs w:val="14"/>
              </w:rPr>
            </w:pPr>
            <w:r w:rsidRPr="003746C6">
              <w:rPr>
                <w:b/>
                <w:sz w:val="14"/>
                <w:szCs w:val="14"/>
              </w:rPr>
              <w:t>OBSERVAÇÕES</w:t>
            </w:r>
          </w:p>
        </w:tc>
      </w:tr>
      <w:tr w:rsidR="003746C6" w:rsidRPr="008D2077" w:rsidTr="003746C6">
        <w:tblPrEx>
          <w:shd w:val="clear" w:color="auto" w:fill="auto"/>
        </w:tblPrEx>
        <w:trPr>
          <w:jc w:val="center"/>
        </w:trPr>
        <w:tc>
          <w:tcPr>
            <w:tcW w:w="732" w:type="pct"/>
            <w:shd w:val="clear" w:color="auto" w:fill="BFBFBF" w:themeFill="background1" w:themeFillShade="BF"/>
            <w:vAlign w:val="center"/>
          </w:tcPr>
          <w:p w:rsidR="001842B1" w:rsidRPr="003746C6" w:rsidRDefault="001842B1" w:rsidP="00CF36AB">
            <w:pPr>
              <w:jc w:val="center"/>
              <w:rPr>
                <w:b/>
                <w:sz w:val="14"/>
                <w:szCs w:val="16"/>
              </w:rPr>
            </w:pPr>
            <w:r w:rsidRPr="003746C6">
              <w:rPr>
                <w:b/>
                <w:sz w:val="14"/>
                <w:szCs w:val="16"/>
              </w:rPr>
              <w:t>BOMBA 1</w:t>
            </w:r>
          </w:p>
        </w:tc>
        <w:tc>
          <w:tcPr>
            <w:tcW w:w="486" w:type="pct"/>
            <w:shd w:val="clear" w:color="auto" w:fill="FFFFFF" w:themeFill="background1"/>
            <w:vAlign w:val="center"/>
          </w:tcPr>
          <w:p w:rsidR="001842B1" w:rsidRPr="00F1645D" w:rsidRDefault="001842B1" w:rsidP="000E4C0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68" w:type="pct"/>
            <w:shd w:val="clear" w:color="auto" w:fill="FFFFFF" w:themeFill="background1"/>
            <w:vAlign w:val="center"/>
          </w:tcPr>
          <w:p w:rsidR="001842B1" w:rsidRPr="00F1645D" w:rsidRDefault="001842B1" w:rsidP="001842B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:rsidR="001842B1" w:rsidRPr="00F1645D" w:rsidRDefault="001842B1" w:rsidP="000E4C0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08" w:type="pct"/>
            <w:shd w:val="clear" w:color="auto" w:fill="FFFFFF" w:themeFill="background1"/>
            <w:vAlign w:val="center"/>
          </w:tcPr>
          <w:p w:rsidR="001842B1" w:rsidRPr="00F1645D" w:rsidRDefault="001842B1" w:rsidP="000E4C0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:rsidR="001842B1" w:rsidRPr="00F1645D" w:rsidRDefault="001842B1" w:rsidP="000E4C0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75" w:type="pct"/>
            <w:shd w:val="clear" w:color="auto" w:fill="FFFFFF" w:themeFill="background1"/>
            <w:vAlign w:val="center"/>
          </w:tcPr>
          <w:p w:rsidR="001842B1" w:rsidRPr="00F1645D" w:rsidRDefault="001842B1" w:rsidP="000E4C0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683" w:type="pct"/>
            <w:shd w:val="clear" w:color="auto" w:fill="FFFFFF" w:themeFill="background1"/>
            <w:vAlign w:val="center"/>
          </w:tcPr>
          <w:p w:rsidR="001842B1" w:rsidRPr="00F1645D" w:rsidRDefault="001842B1" w:rsidP="000E4C01">
            <w:pPr>
              <w:jc w:val="center"/>
              <w:rPr>
                <w:sz w:val="14"/>
                <w:szCs w:val="16"/>
              </w:rPr>
            </w:pPr>
          </w:p>
        </w:tc>
      </w:tr>
      <w:tr w:rsidR="003746C6" w:rsidRPr="008D2077" w:rsidTr="003746C6">
        <w:tblPrEx>
          <w:shd w:val="clear" w:color="auto" w:fill="auto"/>
        </w:tblPrEx>
        <w:trPr>
          <w:jc w:val="center"/>
        </w:trPr>
        <w:tc>
          <w:tcPr>
            <w:tcW w:w="732" w:type="pct"/>
            <w:shd w:val="clear" w:color="auto" w:fill="BFBFBF" w:themeFill="background1" w:themeFillShade="BF"/>
            <w:vAlign w:val="center"/>
          </w:tcPr>
          <w:p w:rsidR="001842B1" w:rsidRPr="003746C6" w:rsidRDefault="001842B1" w:rsidP="00CF36AB">
            <w:pPr>
              <w:jc w:val="center"/>
              <w:rPr>
                <w:b/>
                <w:sz w:val="14"/>
                <w:szCs w:val="16"/>
              </w:rPr>
            </w:pPr>
            <w:r w:rsidRPr="003746C6">
              <w:rPr>
                <w:b/>
                <w:sz w:val="14"/>
                <w:szCs w:val="16"/>
              </w:rPr>
              <w:t>BOMBA 2</w:t>
            </w:r>
          </w:p>
        </w:tc>
        <w:tc>
          <w:tcPr>
            <w:tcW w:w="486" w:type="pct"/>
            <w:shd w:val="clear" w:color="auto" w:fill="FFFFFF" w:themeFill="background1"/>
            <w:vAlign w:val="center"/>
          </w:tcPr>
          <w:p w:rsidR="001842B1" w:rsidRPr="00F1645D" w:rsidRDefault="001842B1" w:rsidP="000E4C0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68" w:type="pct"/>
            <w:shd w:val="clear" w:color="auto" w:fill="FFFFFF" w:themeFill="background1"/>
            <w:vAlign w:val="center"/>
          </w:tcPr>
          <w:p w:rsidR="001842B1" w:rsidRPr="00F1645D" w:rsidRDefault="001842B1" w:rsidP="001842B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:rsidR="001842B1" w:rsidRPr="00F1645D" w:rsidRDefault="001842B1" w:rsidP="000E4C0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08" w:type="pct"/>
            <w:shd w:val="clear" w:color="auto" w:fill="FFFFFF" w:themeFill="background1"/>
            <w:vAlign w:val="center"/>
          </w:tcPr>
          <w:p w:rsidR="001842B1" w:rsidRPr="00F1645D" w:rsidRDefault="001842B1" w:rsidP="000E4C0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:rsidR="001842B1" w:rsidRPr="00F1645D" w:rsidRDefault="001842B1" w:rsidP="000E4C0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75" w:type="pct"/>
            <w:shd w:val="clear" w:color="auto" w:fill="FFFFFF" w:themeFill="background1"/>
            <w:vAlign w:val="center"/>
          </w:tcPr>
          <w:p w:rsidR="001842B1" w:rsidRPr="00F1645D" w:rsidRDefault="001842B1" w:rsidP="000E4C0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683" w:type="pct"/>
            <w:shd w:val="clear" w:color="auto" w:fill="FFFFFF" w:themeFill="background1"/>
            <w:vAlign w:val="center"/>
          </w:tcPr>
          <w:p w:rsidR="001842B1" w:rsidRPr="00F1645D" w:rsidRDefault="001842B1" w:rsidP="000E4C01">
            <w:pPr>
              <w:jc w:val="center"/>
              <w:rPr>
                <w:sz w:val="14"/>
                <w:szCs w:val="16"/>
              </w:rPr>
            </w:pPr>
          </w:p>
        </w:tc>
      </w:tr>
      <w:tr w:rsidR="003746C6" w:rsidRPr="008D2077" w:rsidTr="003746C6">
        <w:tblPrEx>
          <w:shd w:val="clear" w:color="auto" w:fill="auto"/>
        </w:tblPrEx>
        <w:trPr>
          <w:jc w:val="center"/>
        </w:trPr>
        <w:tc>
          <w:tcPr>
            <w:tcW w:w="732" w:type="pct"/>
            <w:vMerge w:val="restart"/>
            <w:shd w:val="clear" w:color="auto" w:fill="BFBFBF" w:themeFill="background1" w:themeFillShade="BF"/>
            <w:vAlign w:val="center"/>
          </w:tcPr>
          <w:p w:rsidR="001842B1" w:rsidRPr="003746C6" w:rsidRDefault="001842B1" w:rsidP="00CF36AB">
            <w:pPr>
              <w:pStyle w:val="SemEspaamento"/>
              <w:jc w:val="center"/>
              <w:rPr>
                <w:b/>
                <w:sz w:val="14"/>
                <w:szCs w:val="16"/>
              </w:rPr>
            </w:pPr>
            <w:r w:rsidRPr="003746C6">
              <w:rPr>
                <w:b/>
                <w:sz w:val="14"/>
                <w:szCs w:val="16"/>
              </w:rPr>
              <w:t>BOMBA DE PRESSURIZAÇÃO (jockey)</w:t>
            </w:r>
          </w:p>
        </w:tc>
        <w:tc>
          <w:tcPr>
            <w:tcW w:w="954" w:type="pct"/>
            <w:gridSpan w:val="2"/>
            <w:shd w:val="clear" w:color="auto" w:fill="BFBFBF" w:themeFill="background1" w:themeFillShade="BF"/>
            <w:vAlign w:val="center"/>
          </w:tcPr>
          <w:p w:rsidR="001842B1" w:rsidRPr="003746C6" w:rsidRDefault="001842B1" w:rsidP="001842B1">
            <w:pPr>
              <w:jc w:val="center"/>
              <w:rPr>
                <w:b/>
                <w:sz w:val="14"/>
                <w:szCs w:val="14"/>
              </w:rPr>
            </w:pPr>
            <w:r w:rsidRPr="003746C6">
              <w:rPr>
                <w:b/>
                <w:sz w:val="14"/>
                <w:szCs w:val="14"/>
              </w:rPr>
              <w:t>H</w:t>
            </w:r>
            <w:r w:rsidRPr="003746C6">
              <w:rPr>
                <w:b/>
                <w:sz w:val="14"/>
                <w:szCs w:val="14"/>
                <w:vertAlign w:val="subscript"/>
              </w:rPr>
              <w:t>man</w:t>
            </w:r>
            <w:r w:rsidRPr="003746C6">
              <w:rPr>
                <w:b/>
                <w:sz w:val="14"/>
                <w:szCs w:val="14"/>
              </w:rPr>
              <w:t xml:space="preserve"> (mca)</w:t>
            </w:r>
          </w:p>
        </w:tc>
        <w:tc>
          <w:tcPr>
            <w:tcW w:w="409" w:type="pct"/>
            <w:shd w:val="clear" w:color="auto" w:fill="BFBFBF" w:themeFill="background1" w:themeFillShade="BF"/>
            <w:vAlign w:val="center"/>
          </w:tcPr>
          <w:p w:rsidR="001842B1" w:rsidRPr="003746C6" w:rsidRDefault="001842B1" w:rsidP="00CF36AB">
            <w:pPr>
              <w:jc w:val="center"/>
              <w:rPr>
                <w:b/>
                <w:sz w:val="14"/>
                <w:szCs w:val="14"/>
              </w:rPr>
            </w:pPr>
            <w:r w:rsidRPr="003746C6">
              <w:rPr>
                <w:b/>
                <w:sz w:val="14"/>
                <w:szCs w:val="14"/>
              </w:rPr>
              <w:t>Vazão (L/min)</w:t>
            </w:r>
          </w:p>
        </w:tc>
        <w:tc>
          <w:tcPr>
            <w:tcW w:w="747" w:type="pct"/>
            <w:gridSpan w:val="2"/>
            <w:shd w:val="clear" w:color="auto" w:fill="BFBFBF" w:themeFill="background1" w:themeFillShade="BF"/>
            <w:vAlign w:val="center"/>
          </w:tcPr>
          <w:p w:rsidR="001842B1" w:rsidRPr="003746C6" w:rsidRDefault="001842B1" w:rsidP="00CF36AB">
            <w:pPr>
              <w:jc w:val="center"/>
              <w:rPr>
                <w:b/>
                <w:sz w:val="14"/>
                <w:szCs w:val="14"/>
              </w:rPr>
            </w:pPr>
            <w:r w:rsidRPr="003746C6">
              <w:rPr>
                <w:b/>
                <w:sz w:val="14"/>
                <w:szCs w:val="14"/>
              </w:rPr>
              <w:t>Vazão (m</w:t>
            </w:r>
            <w:r w:rsidRPr="003746C6">
              <w:rPr>
                <w:b/>
                <w:sz w:val="14"/>
                <w:szCs w:val="14"/>
                <w:vertAlign w:val="superscript"/>
              </w:rPr>
              <w:t>3</w:t>
            </w:r>
            <w:r w:rsidRPr="003746C6">
              <w:rPr>
                <w:b/>
                <w:sz w:val="14"/>
                <w:szCs w:val="14"/>
              </w:rPr>
              <w:t>/h)</w:t>
            </w: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1842B1" w:rsidRPr="003746C6" w:rsidRDefault="001842B1" w:rsidP="00CF36AB">
            <w:pPr>
              <w:jc w:val="center"/>
              <w:rPr>
                <w:b/>
                <w:sz w:val="14"/>
                <w:szCs w:val="14"/>
              </w:rPr>
            </w:pPr>
            <w:r w:rsidRPr="003746C6">
              <w:rPr>
                <w:b/>
                <w:sz w:val="14"/>
                <w:szCs w:val="14"/>
              </w:rPr>
              <w:t>Potência (CV)</w:t>
            </w:r>
          </w:p>
        </w:tc>
        <w:tc>
          <w:tcPr>
            <w:tcW w:w="1683" w:type="pct"/>
            <w:shd w:val="clear" w:color="auto" w:fill="BFBFBF" w:themeFill="background1" w:themeFillShade="BF"/>
            <w:vAlign w:val="center"/>
          </w:tcPr>
          <w:p w:rsidR="001842B1" w:rsidRPr="003746C6" w:rsidRDefault="001842B1" w:rsidP="00CF36AB">
            <w:pPr>
              <w:jc w:val="center"/>
              <w:rPr>
                <w:b/>
                <w:sz w:val="14"/>
                <w:szCs w:val="14"/>
              </w:rPr>
            </w:pPr>
            <w:r w:rsidRPr="003746C6">
              <w:rPr>
                <w:b/>
                <w:sz w:val="14"/>
                <w:szCs w:val="14"/>
              </w:rPr>
              <w:t>OBSERVAÇÕES</w:t>
            </w:r>
          </w:p>
        </w:tc>
      </w:tr>
      <w:tr w:rsidR="003746C6" w:rsidRPr="008D2077" w:rsidTr="003746C6">
        <w:tblPrEx>
          <w:shd w:val="clear" w:color="auto" w:fill="auto"/>
        </w:tblPrEx>
        <w:trPr>
          <w:jc w:val="center"/>
        </w:trPr>
        <w:tc>
          <w:tcPr>
            <w:tcW w:w="732" w:type="pct"/>
            <w:vMerge/>
          </w:tcPr>
          <w:p w:rsidR="001842B1" w:rsidRPr="008D2077" w:rsidRDefault="001842B1" w:rsidP="00CF36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4" w:type="pct"/>
            <w:gridSpan w:val="2"/>
            <w:vAlign w:val="center"/>
          </w:tcPr>
          <w:p w:rsidR="001842B1" w:rsidRPr="000E4C01" w:rsidRDefault="001842B1" w:rsidP="00184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 w:rsidR="001842B1" w:rsidRPr="000E4C01" w:rsidRDefault="001842B1" w:rsidP="000E4C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pct"/>
            <w:gridSpan w:val="2"/>
            <w:vAlign w:val="center"/>
          </w:tcPr>
          <w:p w:rsidR="001842B1" w:rsidRPr="000E4C01" w:rsidRDefault="001842B1" w:rsidP="000E4C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pct"/>
            <w:vAlign w:val="center"/>
          </w:tcPr>
          <w:p w:rsidR="001842B1" w:rsidRPr="000E4C01" w:rsidRDefault="001842B1" w:rsidP="000E4C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3" w:type="pct"/>
            <w:vAlign w:val="center"/>
          </w:tcPr>
          <w:p w:rsidR="001842B1" w:rsidRPr="000E4C01" w:rsidRDefault="001842B1" w:rsidP="000E4C01">
            <w:pPr>
              <w:jc w:val="center"/>
              <w:rPr>
                <w:sz w:val="16"/>
                <w:szCs w:val="16"/>
              </w:rPr>
            </w:pPr>
          </w:p>
        </w:tc>
      </w:tr>
    </w:tbl>
    <w:p w:rsidR="007D3410" w:rsidRPr="006C4FBE" w:rsidRDefault="007D3410" w:rsidP="007D3410">
      <w:pPr>
        <w:spacing w:before="120" w:line="360" w:lineRule="auto"/>
        <w:rPr>
          <w:sz w:val="12"/>
          <w:szCs w:val="16"/>
        </w:rPr>
      </w:pPr>
      <w:r w:rsidRPr="006C4FBE">
        <w:rPr>
          <w:b/>
          <w:sz w:val="12"/>
          <w:szCs w:val="16"/>
        </w:rPr>
        <w:t>Notas:</w:t>
      </w:r>
      <w:r w:rsidRPr="006C4FBE">
        <w:rPr>
          <w:sz w:val="12"/>
          <w:szCs w:val="16"/>
        </w:rPr>
        <w:t xml:space="preserve"> </w:t>
      </w:r>
    </w:p>
    <w:p w:rsidR="007D3410" w:rsidRPr="00B37526" w:rsidRDefault="007D3410" w:rsidP="00B37526">
      <w:pPr>
        <w:pStyle w:val="PargrafodaLista"/>
        <w:numPr>
          <w:ilvl w:val="0"/>
          <w:numId w:val="6"/>
        </w:numPr>
        <w:spacing w:line="276" w:lineRule="auto"/>
        <w:ind w:left="284" w:hanging="284"/>
        <w:rPr>
          <w:sz w:val="10"/>
          <w:szCs w:val="10"/>
        </w:rPr>
      </w:pPr>
      <w:r w:rsidRPr="00B37526">
        <w:rPr>
          <w:sz w:val="10"/>
          <w:szCs w:val="10"/>
          <w:u w:val="single"/>
        </w:rPr>
        <w:t>Bomba 1 / Bomba 2:</w:t>
      </w:r>
      <w:r w:rsidRPr="00B37526">
        <w:rPr>
          <w:sz w:val="10"/>
          <w:szCs w:val="10"/>
        </w:rPr>
        <w:t xml:space="preserve"> Podem ser a </w:t>
      </w:r>
      <w:r w:rsidRPr="00B37526">
        <w:rPr>
          <w:i/>
          <w:sz w:val="10"/>
          <w:szCs w:val="10"/>
        </w:rPr>
        <w:t>Bomba de principal</w:t>
      </w:r>
      <w:r w:rsidRPr="00B37526">
        <w:rPr>
          <w:sz w:val="10"/>
          <w:szCs w:val="10"/>
        </w:rPr>
        <w:t xml:space="preserve">: NT-03/4.102  - dispositivo  hidráulico centrífugo  destinado  a  recalcar  água  para  os sistemas de combate a incêndio; ou a </w:t>
      </w:r>
      <w:r w:rsidRPr="00B37526">
        <w:rPr>
          <w:i/>
          <w:sz w:val="10"/>
          <w:szCs w:val="10"/>
        </w:rPr>
        <w:t>Bomba de reforço</w:t>
      </w:r>
      <w:r w:rsidRPr="00B37526">
        <w:rPr>
          <w:sz w:val="10"/>
          <w:szCs w:val="10"/>
        </w:rPr>
        <w:t>: NT-03/4.101 -  dispositivo  hidráulico destinado  a  fornecer  água  aos  hidrantes  ou mangotinhos  mais  desfavoráveis  hidraulicamente, quando  estes  não puderem  ser  abastecidos  pelo reservatório elevado.</w:t>
      </w:r>
    </w:p>
    <w:p w:rsidR="007D3410" w:rsidRPr="00B37526" w:rsidRDefault="007D3410" w:rsidP="00B37526">
      <w:pPr>
        <w:pStyle w:val="PargrafodaLista"/>
        <w:numPr>
          <w:ilvl w:val="0"/>
          <w:numId w:val="6"/>
        </w:numPr>
        <w:spacing w:line="276" w:lineRule="auto"/>
        <w:ind w:left="284" w:hanging="284"/>
        <w:rPr>
          <w:sz w:val="10"/>
          <w:szCs w:val="10"/>
        </w:rPr>
      </w:pPr>
      <w:r w:rsidRPr="00B37526">
        <w:rPr>
          <w:sz w:val="10"/>
          <w:szCs w:val="10"/>
          <w:u w:val="single"/>
        </w:rPr>
        <w:t>Bomba de pressurização (Jockey)</w:t>
      </w:r>
      <w:r w:rsidRPr="00B37526">
        <w:rPr>
          <w:sz w:val="10"/>
          <w:szCs w:val="10"/>
        </w:rPr>
        <w:t>: NT-03/4.100 - dispositivo hidráulico  centrífugo  destinado  a manter  o  sistema pressurizado em uma faixa preestabelecida.</w:t>
      </w:r>
    </w:p>
    <w:p w:rsidR="007D3410" w:rsidRPr="00B37526" w:rsidRDefault="007D3410" w:rsidP="00B37526">
      <w:pPr>
        <w:pStyle w:val="PargrafodaLista"/>
        <w:numPr>
          <w:ilvl w:val="0"/>
          <w:numId w:val="6"/>
        </w:numPr>
        <w:spacing w:line="276" w:lineRule="auto"/>
        <w:ind w:left="284" w:hanging="284"/>
        <w:rPr>
          <w:sz w:val="10"/>
          <w:szCs w:val="10"/>
        </w:rPr>
      </w:pPr>
      <w:r w:rsidRPr="00B37526">
        <w:rPr>
          <w:sz w:val="10"/>
          <w:szCs w:val="10"/>
          <w:u w:val="single"/>
        </w:rPr>
        <w:t>Motor para a bomba</w:t>
      </w:r>
      <w:r w:rsidRPr="00B37526">
        <w:rPr>
          <w:sz w:val="10"/>
          <w:szCs w:val="10"/>
        </w:rPr>
        <w:t>: tipo de motor acoplado à bomba de incêndio. Pode ser “ELÉTRICA” (NT-22/C.2) ou “COMBUSTÃO INTERNA” (NT-22/C.3).</w:t>
      </w:r>
    </w:p>
    <w:p w:rsidR="001842B1" w:rsidRPr="00B37526" w:rsidRDefault="001842B1" w:rsidP="00B37526">
      <w:pPr>
        <w:pStyle w:val="PargrafodaLista"/>
        <w:numPr>
          <w:ilvl w:val="0"/>
          <w:numId w:val="6"/>
        </w:numPr>
        <w:spacing w:line="276" w:lineRule="auto"/>
        <w:ind w:left="284" w:hanging="284"/>
        <w:rPr>
          <w:sz w:val="10"/>
          <w:szCs w:val="10"/>
        </w:rPr>
      </w:pPr>
      <w:r w:rsidRPr="007C3929">
        <w:rPr>
          <w:sz w:val="10"/>
          <w:szCs w:val="10"/>
          <w:u w:val="single"/>
        </w:rPr>
        <w:t>Acionamento</w:t>
      </w:r>
      <w:r w:rsidRPr="00B37526">
        <w:rPr>
          <w:sz w:val="10"/>
          <w:szCs w:val="10"/>
        </w:rPr>
        <w:t>: Tipo de acionamento das bombas: botoeiras, pressostato, chave de fluxo.</w:t>
      </w:r>
    </w:p>
    <w:p w:rsidR="007D3410" w:rsidRPr="00B37526" w:rsidRDefault="007D3410" w:rsidP="00B37526">
      <w:pPr>
        <w:pStyle w:val="PargrafodaLista"/>
        <w:numPr>
          <w:ilvl w:val="0"/>
          <w:numId w:val="6"/>
        </w:numPr>
        <w:spacing w:line="276" w:lineRule="auto"/>
        <w:ind w:left="284" w:hanging="284"/>
        <w:rPr>
          <w:sz w:val="10"/>
          <w:szCs w:val="10"/>
        </w:rPr>
      </w:pPr>
      <w:r w:rsidRPr="00B37526">
        <w:rPr>
          <w:sz w:val="10"/>
          <w:szCs w:val="10"/>
          <w:u w:val="single"/>
        </w:rPr>
        <w:t>H</w:t>
      </w:r>
      <w:r w:rsidRPr="00B37526">
        <w:rPr>
          <w:sz w:val="10"/>
          <w:szCs w:val="10"/>
          <w:u w:val="single"/>
          <w:vertAlign w:val="subscript"/>
        </w:rPr>
        <w:t>man</w:t>
      </w:r>
      <w:r w:rsidRPr="00B37526">
        <w:rPr>
          <w:sz w:val="10"/>
          <w:szCs w:val="10"/>
        </w:rPr>
        <w:t xml:space="preserve">: Altura manométrica do sistema, será a “P </w:t>
      </w:r>
      <w:r w:rsidRPr="00B37526">
        <w:rPr>
          <w:sz w:val="10"/>
          <w:szCs w:val="10"/>
          <w:vertAlign w:val="subscript"/>
        </w:rPr>
        <w:t>jusante</w:t>
      </w:r>
      <w:r w:rsidRPr="00B37526">
        <w:rPr>
          <w:sz w:val="10"/>
          <w:szCs w:val="10"/>
        </w:rPr>
        <w:t>” identificada no trecho “BOMBA-RTI” da tabela do Item 4 deste memorial.</w:t>
      </w:r>
    </w:p>
    <w:p w:rsidR="007D3410" w:rsidRPr="00B37526" w:rsidRDefault="007D3410" w:rsidP="00B37526">
      <w:pPr>
        <w:pStyle w:val="PargrafodaLista"/>
        <w:numPr>
          <w:ilvl w:val="0"/>
          <w:numId w:val="6"/>
        </w:numPr>
        <w:spacing w:line="276" w:lineRule="auto"/>
        <w:ind w:left="284" w:hanging="284"/>
        <w:rPr>
          <w:sz w:val="10"/>
          <w:szCs w:val="10"/>
        </w:rPr>
      </w:pPr>
      <w:r w:rsidRPr="00B37526">
        <w:rPr>
          <w:sz w:val="10"/>
          <w:szCs w:val="10"/>
          <w:u w:val="single"/>
        </w:rPr>
        <w:t>Vazão</w:t>
      </w:r>
      <w:r w:rsidRPr="00B37526">
        <w:rPr>
          <w:sz w:val="10"/>
          <w:szCs w:val="10"/>
        </w:rPr>
        <w:t>: Será a vazão total do sistema, somatório das vazões obtidas em H1 e H2.</w:t>
      </w:r>
    </w:p>
    <w:p w:rsidR="007D3410" w:rsidRPr="00B37526" w:rsidRDefault="007D3410" w:rsidP="00B37526">
      <w:pPr>
        <w:pStyle w:val="PargrafodaLista"/>
        <w:numPr>
          <w:ilvl w:val="0"/>
          <w:numId w:val="6"/>
        </w:numPr>
        <w:spacing w:line="276" w:lineRule="auto"/>
        <w:ind w:left="284" w:hanging="284"/>
        <w:rPr>
          <w:sz w:val="10"/>
          <w:szCs w:val="10"/>
        </w:rPr>
      </w:pPr>
      <w:r w:rsidRPr="00B37526">
        <w:rPr>
          <w:sz w:val="10"/>
          <w:szCs w:val="10"/>
          <w:u w:val="single"/>
        </w:rPr>
        <w:t>Potência</w:t>
      </w:r>
      <w:r w:rsidRPr="00B37526">
        <w:rPr>
          <w:sz w:val="10"/>
          <w:szCs w:val="10"/>
        </w:rPr>
        <w:t>: Potência teórica ou valor adotado de potência para motor da bomba de incêndio. Pode ser anexado catálogo com curvas para seleção da potência e tipo do motor para a bomba de incêndio.</w:t>
      </w:r>
    </w:p>
    <w:p w:rsidR="007D3410" w:rsidRPr="00B37526" w:rsidRDefault="007D3410" w:rsidP="00B37526">
      <w:pPr>
        <w:pStyle w:val="PargrafodaLista"/>
        <w:numPr>
          <w:ilvl w:val="0"/>
          <w:numId w:val="6"/>
        </w:numPr>
        <w:spacing w:line="276" w:lineRule="auto"/>
        <w:ind w:left="284" w:hanging="284"/>
        <w:rPr>
          <w:sz w:val="10"/>
          <w:szCs w:val="10"/>
        </w:rPr>
      </w:pPr>
      <w:r w:rsidRPr="00B37526">
        <w:rPr>
          <w:sz w:val="10"/>
          <w:szCs w:val="10"/>
          <w:u w:val="single"/>
        </w:rPr>
        <w:t>Observações</w:t>
      </w:r>
      <w:r w:rsidRPr="00B37526">
        <w:rPr>
          <w:sz w:val="10"/>
          <w:szCs w:val="10"/>
        </w:rPr>
        <w:t>: Constar características da bomba adotada, marca, modelo, identificação de catálogo e demais informações pertinentes para identificação da bomba.</w:t>
      </w:r>
    </w:p>
    <w:p w:rsidR="007D3410" w:rsidRPr="007D3410" w:rsidRDefault="007D3410" w:rsidP="007D3410">
      <w:pPr>
        <w:rPr>
          <w:sz w:val="10"/>
          <w:szCs w:val="10"/>
        </w:rPr>
      </w:pPr>
    </w:p>
    <w:tbl>
      <w:tblPr>
        <w:tblStyle w:val="Tabelacomgrade"/>
        <w:tblW w:w="5000" w:type="pct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536"/>
        <w:gridCol w:w="1519"/>
        <w:gridCol w:w="2522"/>
        <w:gridCol w:w="2178"/>
        <w:gridCol w:w="2666"/>
      </w:tblGrid>
      <w:tr w:rsidR="007D3410" w:rsidRPr="00A34B22" w:rsidTr="00CF36AB">
        <w:tc>
          <w:tcPr>
            <w:tcW w:w="5000" w:type="pct"/>
            <w:gridSpan w:val="5"/>
            <w:shd w:val="clear" w:color="auto" w:fill="FFC000"/>
            <w:vAlign w:val="center"/>
          </w:tcPr>
          <w:p w:rsidR="007D3410" w:rsidRPr="00037355" w:rsidRDefault="007D3410" w:rsidP="00CF36AB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5D6EFF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RESERVA TÉCNICA DE INCÊNDIO (RTI)</w:t>
            </w:r>
          </w:p>
        </w:tc>
      </w:tr>
      <w:tr w:rsidR="007D3410" w:rsidRPr="00A34B22" w:rsidTr="00CF36AB">
        <w:tblPrEx>
          <w:jc w:val="center"/>
        </w:tblPrEx>
        <w:trPr>
          <w:jc w:val="center"/>
        </w:trPr>
        <w:tc>
          <w:tcPr>
            <w:tcW w:w="737" w:type="pct"/>
            <w:shd w:val="clear" w:color="auto" w:fill="BFBFBF" w:themeFill="background1" w:themeFillShade="BF"/>
          </w:tcPr>
          <w:p w:rsidR="007D3410" w:rsidRPr="00B37526" w:rsidRDefault="007D3410" w:rsidP="00CF36AB">
            <w:pPr>
              <w:jc w:val="center"/>
              <w:rPr>
                <w:b/>
                <w:sz w:val="14"/>
                <w:szCs w:val="16"/>
              </w:rPr>
            </w:pPr>
            <w:r w:rsidRPr="00B37526">
              <w:rPr>
                <w:b/>
                <w:sz w:val="14"/>
                <w:szCs w:val="16"/>
              </w:rPr>
              <w:t>Posição</w:t>
            </w:r>
          </w:p>
        </w:tc>
        <w:tc>
          <w:tcPr>
            <w:tcW w:w="729" w:type="pct"/>
            <w:shd w:val="clear" w:color="auto" w:fill="BFBFBF" w:themeFill="background1" w:themeFillShade="BF"/>
          </w:tcPr>
          <w:p w:rsidR="007D3410" w:rsidRPr="00B37526" w:rsidRDefault="007D3410" w:rsidP="00CF36AB">
            <w:pPr>
              <w:jc w:val="center"/>
              <w:rPr>
                <w:b/>
                <w:sz w:val="14"/>
                <w:szCs w:val="16"/>
              </w:rPr>
            </w:pPr>
            <w:r w:rsidRPr="00B37526">
              <w:rPr>
                <w:b/>
                <w:sz w:val="14"/>
                <w:szCs w:val="16"/>
              </w:rPr>
              <w:t>Material</w:t>
            </w:r>
          </w:p>
        </w:tc>
        <w:tc>
          <w:tcPr>
            <w:tcW w:w="1210" w:type="pct"/>
            <w:shd w:val="clear" w:color="auto" w:fill="BFBFBF" w:themeFill="background1" w:themeFillShade="BF"/>
          </w:tcPr>
          <w:p w:rsidR="007D3410" w:rsidRPr="00B37526" w:rsidRDefault="007D3410" w:rsidP="00CF36AB">
            <w:pPr>
              <w:jc w:val="center"/>
              <w:rPr>
                <w:b/>
                <w:sz w:val="14"/>
                <w:szCs w:val="16"/>
              </w:rPr>
            </w:pPr>
            <w:r w:rsidRPr="00B37526">
              <w:rPr>
                <w:b/>
                <w:sz w:val="14"/>
                <w:szCs w:val="16"/>
              </w:rPr>
              <w:t>Dimensões (m)</w:t>
            </w:r>
          </w:p>
        </w:tc>
        <w:tc>
          <w:tcPr>
            <w:tcW w:w="1045" w:type="pct"/>
            <w:shd w:val="clear" w:color="auto" w:fill="BFBFBF" w:themeFill="background1" w:themeFillShade="BF"/>
          </w:tcPr>
          <w:p w:rsidR="007D3410" w:rsidRPr="00B37526" w:rsidRDefault="007D3410" w:rsidP="00CF36AB">
            <w:pPr>
              <w:jc w:val="center"/>
              <w:rPr>
                <w:b/>
                <w:sz w:val="14"/>
                <w:szCs w:val="16"/>
              </w:rPr>
            </w:pPr>
            <w:r w:rsidRPr="00B37526">
              <w:rPr>
                <w:b/>
                <w:sz w:val="14"/>
                <w:szCs w:val="16"/>
              </w:rPr>
              <w:t>Volume (m3)</w:t>
            </w:r>
          </w:p>
        </w:tc>
        <w:tc>
          <w:tcPr>
            <w:tcW w:w="1279" w:type="pct"/>
            <w:shd w:val="clear" w:color="auto" w:fill="BFBFBF" w:themeFill="background1" w:themeFillShade="BF"/>
          </w:tcPr>
          <w:p w:rsidR="007D3410" w:rsidRPr="00B37526" w:rsidRDefault="007D3410" w:rsidP="00CF36AB">
            <w:pPr>
              <w:jc w:val="center"/>
              <w:rPr>
                <w:b/>
                <w:sz w:val="14"/>
                <w:szCs w:val="16"/>
              </w:rPr>
            </w:pPr>
            <w:r w:rsidRPr="00B37526">
              <w:rPr>
                <w:b/>
                <w:sz w:val="14"/>
                <w:szCs w:val="16"/>
              </w:rPr>
              <w:t>Situação de uso</w:t>
            </w:r>
          </w:p>
        </w:tc>
      </w:tr>
      <w:tr w:rsidR="007D3410" w:rsidRPr="00A34B22" w:rsidTr="00CF36AB">
        <w:tblPrEx>
          <w:jc w:val="center"/>
        </w:tblPrEx>
        <w:trPr>
          <w:jc w:val="center"/>
        </w:trPr>
        <w:tc>
          <w:tcPr>
            <w:tcW w:w="737" w:type="pct"/>
            <w:vAlign w:val="center"/>
          </w:tcPr>
          <w:p w:rsidR="007D3410" w:rsidRPr="00B37526" w:rsidRDefault="007D3410" w:rsidP="00CF36AB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29" w:type="pct"/>
            <w:vAlign w:val="center"/>
          </w:tcPr>
          <w:p w:rsidR="007D3410" w:rsidRPr="00B37526" w:rsidRDefault="007D3410" w:rsidP="00CF36AB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210" w:type="pct"/>
            <w:vAlign w:val="center"/>
          </w:tcPr>
          <w:p w:rsidR="007D3410" w:rsidRPr="00B37526" w:rsidRDefault="007D3410" w:rsidP="00CF36AB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045" w:type="pct"/>
            <w:vAlign w:val="center"/>
          </w:tcPr>
          <w:p w:rsidR="007D3410" w:rsidRPr="00B37526" w:rsidRDefault="007D3410" w:rsidP="00CF36AB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7D3410" w:rsidRPr="00B37526" w:rsidRDefault="007D3410" w:rsidP="00CF36AB">
            <w:pPr>
              <w:jc w:val="center"/>
              <w:rPr>
                <w:sz w:val="14"/>
                <w:szCs w:val="16"/>
              </w:rPr>
            </w:pPr>
          </w:p>
        </w:tc>
      </w:tr>
    </w:tbl>
    <w:p w:rsidR="007D3410" w:rsidRPr="006C4FBE" w:rsidRDefault="007D3410" w:rsidP="007D3410">
      <w:pPr>
        <w:spacing w:before="120" w:line="360" w:lineRule="auto"/>
        <w:rPr>
          <w:sz w:val="12"/>
          <w:szCs w:val="16"/>
        </w:rPr>
      </w:pPr>
      <w:r w:rsidRPr="006C4FBE">
        <w:rPr>
          <w:b/>
          <w:sz w:val="12"/>
          <w:szCs w:val="16"/>
        </w:rPr>
        <w:t>Notas:</w:t>
      </w:r>
      <w:r w:rsidRPr="006C4FBE">
        <w:rPr>
          <w:sz w:val="12"/>
          <w:szCs w:val="16"/>
        </w:rPr>
        <w:t xml:space="preserve"> </w:t>
      </w:r>
    </w:p>
    <w:p w:rsidR="007D3410" w:rsidRPr="00B37526" w:rsidRDefault="007D3410" w:rsidP="00B37526">
      <w:pPr>
        <w:pStyle w:val="PargrafodaLista"/>
        <w:numPr>
          <w:ilvl w:val="0"/>
          <w:numId w:val="7"/>
        </w:numPr>
        <w:spacing w:line="276" w:lineRule="auto"/>
        <w:ind w:left="284" w:hanging="284"/>
        <w:rPr>
          <w:sz w:val="10"/>
          <w:szCs w:val="10"/>
        </w:rPr>
      </w:pPr>
      <w:r w:rsidRPr="00B37526">
        <w:rPr>
          <w:sz w:val="10"/>
          <w:szCs w:val="10"/>
          <w:u w:val="single"/>
        </w:rPr>
        <w:t>Posição</w:t>
      </w:r>
      <w:r w:rsidRPr="00B37526">
        <w:rPr>
          <w:sz w:val="10"/>
          <w:szCs w:val="10"/>
        </w:rPr>
        <w:t>: descrever se é elevado, ao nível do solo, semi-enterrado ou subterrâneo, NT-22/Anexo B.</w:t>
      </w:r>
    </w:p>
    <w:p w:rsidR="007D3410" w:rsidRPr="00B37526" w:rsidRDefault="007D3410" w:rsidP="00B37526">
      <w:pPr>
        <w:pStyle w:val="PargrafodaLista"/>
        <w:numPr>
          <w:ilvl w:val="0"/>
          <w:numId w:val="7"/>
        </w:numPr>
        <w:spacing w:line="276" w:lineRule="auto"/>
        <w:ind w:left="284" w:hanging="284"/>
        <w:rPr>
          <w:sz w:val="10"/>
          <w:szCs w:val="10"/>
        </w:rPr>
      </w:pPr>
      <w:r w:rsidRPr="00B37526">
        <w:rPr>
          <w:sz w:val="10"/>
          <w:szCs w:val="10"/>
          <w:u w:val="single"/>
        </w:rPr>
        <w:t>Material</w:t>
      </w:r>
      <w:r w:rsidRPr="00B37526">
        <w:rPr>
          <w:sz w:val="10"/>
          <w:szCs w:val="10"/>
        </w:rPr>
        <w:t>: constar se o reservatório é de concreto armado, metálico, ou outro material conforme NT-22/B.1.3.</w:t>
      </w:r>
    </w:p>
    <w:p w:rsidR="007D3410" w:rsidRPr="00B37526" w:rsidRDefault="007D3410" w:rsidP="00B37526">
      <w:pPr>
        <w:pStyle w:val="PargrafodaLista"/>
        <w:numPr>
          <w:ilvl w:val="0"/>
          <w:numId w:val="7"/>
        </w:numPr>
        <w:spacing w:line="276" w:lineRule="auto"/>
        <w:ind w:left="284" w:hanging="284"/>
        <w:rPr>
          <w:sz w:val="10"/>
          <w:szCs w:val="10"/>
        </w:rPr>
      </w:pPr>
      <w:r w:rsidRPr="00B37526">
        <w:rPr>
          <w:sz w:val="10"/>
          <w:szCs w:val="10"/>
          <w:u w:val="single"/>
        </w:rPr>
        <w:t>Dimensões</w:t>
      </w:r>
      <w:r w:rsidRPr="00B37526">
        <w:rPr>
          <w:sz w:val="10"/>
          <w:szCs w:val="10"/>
        </w:rPr>
        <w:t>: constar dimensões do reservatório: diâmetro, altura, larguras, comprimentos, no que couber conforme geometria do reservatório.</w:t>
      </w:r>
    </w:p>
    <w:p w:rsidR="007D3410" w:rsidRPr="00B37526" w:rsidRDefault="007D3410" w:rsidP="00B37526">
      <w:pPr>
        <w:pStyle w:val="PargrafodaLista"/>
        <w:numPr>
          <w:ilvl w:val="0"/>
          <w:numId w:val="7"/>
        </w:numPr>
        <w:spacing w:line="276" w:lineRule="auto"/>
        <w:ind w:left="284" w:hanging="284"/>
        <w:rPr>
          <w:sz w:val="10"/>
          <w:szCs w:val="10"/>
        </w:rPr>
      </w:pPr>
      <w:r w:rsidRPr="00B37526">
        <w:rPr>
          <w:sz w:val="10"/>
          <w:szCs w:val="10"/>
          <w:u w:val="single"/>
        </w:rPr>
        <w:t>Volume</w:t>
      </w:r>
      <w:r w:rsidRPr="00B37526">
        <w:rPr>
          <w:sz w:val="10"/>
          <w:szCs w:val="10"/>
        </w:rPr>
        <w:t>: constar volume do reservatório, atender NT-22/Tabela 3.</w:t>
      </w:r>
    </w:p>
    <w:p w:rsidR="007D3410" w:rsidRPr="00B37526" w:rsidRDefault="007D3410" w:rsidP="00B37526">
      <w:pPr>
        <w:pStyle w:val="PargrafodaLista"/>
        <w:numPr>
          <w:ilvl w:val="0"/>
          <w:numId w:val="7"/>
        </w:numPr>
        <w:spacing w:line="276" w:lineRule="auto"/>
        <w:ind w:left="284" w:hanging="284"/>
        <w:rPr>
          <w:sz w:val="10"/>
          <w:szCs w:val="10"/>
        </w:rPr>
      </w:pPr>
      <w:r w:rsidRPr="00B37526">
        <w:rPr>
          <w:sz w:val="10"/>
          <w:szCs w:val="10"/>
          <w:u w:val="single"/>
        </w:rPr>
        <w:t>Situação de uso</w:t>
      </w:r>
      <w:r w:rsidRPr="00B37526">
        <w:rPr>
          <w:sz w:val="10"/>
          <w:szCs w:val="10"/>
        </w:rPr>
        <w:t>: indicar se é “EXCLUSIVO PARA COMBATE A INCÊNDIO” ou “SERÁ UTILIZADO PARA COMBATE A INCÊNDIO E CONSUMO DA EDIFICAÇÃO”.</w:t>
      </w:r>
    </w:p>
    <w:p w:rsidR="00B37526" w:rsidRDefault="00B37526" w:rsidP="007D3410">
      <w:pPr>
        <w:rPr>
          <w:sz w:val="20"/>
          <w:szCs w:val="20"/>
        </w:rPr>
      </w:pPr>
    </w:p>
    <w:p w:rsidR="007D3410" w:rsidRDefault="007C3929" w:rsidP="007D3410">
      <w:pPr>
        <w:jc w:val="right"/>
        <w:rPr>
          <w:sz w:val="16"/>
          <w:szCs w:val="16"/>
        </w:rPr>
      </w:pPr>
      <w:r>
        <w:rPr>
          <w:sz w:val="16"/>
          <w:szCs w:val="16"/>
        </w:rPr>
        <w:t>Local</w:t>
      </w:r>
      <w:r w:rsidR="007D3410" w:rsidRPr="00E87956">
        <w:rPr>
          <w:sz w:val="16"/>
          <w:szCs w:val="16"/>
        </w:rPr>
        <w:t xml:space="preserve">, </w:t>
      </w:r>
      <w:r>
        <w:rPr>
          <w:sz w:val="16"/>
          <w:szCs w:val="16"/>
        </w:rPr>
        <w:t>data e ano</w:t>
      </w:r>
      <w:r w:rsidR="007D3410" w:rsidRPr="00E87956">
        <w:rPr>
          <w:sz w:val="16"/>
          <w:szCs w:val="16"/>
        </w:rPr>
        <w:t>.</w:t>
      </w:r>
    </w:p>
    <w:p w:rsidR="007D3410" w:rsidRDefault="007D3410" w:rsidP="007D3410">
      <w:pPr>
        <w:jc w:val="center"/>
        <w:rPr>
          <w:sz w:val="16"/>
          <w:szCs w:val="16"/>
        </w:rPr>
      </w:pPr>
    </w:p>
    <w:p w:rsidR="007D3410" w:rsidRPr="00E87956" w:rsidRDefault="007D3410" w:rsidP="007D3410">
      <w:pPr>
        <w:jc w:val="center"/>
        <w:rPr>
          <w:sz w:val="16"/>
          <w:szCs w:val="16"/>
        </w:rPr>
      </w:pPr>
      <w:r w:rsidRPr="00E87956">
        <w:rPr>
          <w:sz w:val="16"/>
          <w:szCs w:val="16"/>
        </w:rPr>
        <w:t>__________________________________</w:t>
      </w:r>
    </w:p>
    <w:p w:rsidR="007D3410" w:rsidRPr="00E87956" w:rsidRDefault="007D3410" w:rsidP="007D3410">
      <w:pPr>
        <w:jc w:val="center"/>
        <w:rPr>
          <w:b/>
          <w:sz w:val="16"/>
          <w:szCs w:val="16"/>
        </w:rPr>
      </w:pPr>
      <w:r w:rsidRPr="00E87956">
        <w:rPr>
          <w:b/>
          <w:sz w:val="16"/>
          <w:szCs w:val="16"/>
        </w:rPr>
        <w:t>RESPONSÁVEL TÉCNICO</w:t>
      </w:r>
    </w:p>
    <w:p w:rsidR="007C3929" w:rsidRDefault="007D3410" w:rsidP="007D3410">
      <w:pPr>
        <w:jc w:val="center"/>
        <w:rPr>
          <w:b/>
          <w:sz w:val="16"/>
          <w:szCs w:val="16"/>
        </w:rPr>
      </w:pPr>
      <w:r w:rsidRPr="00E87956">
        <w:rPr>
          <w:b/>
          <w:sz w:val="16"/>
          <w:szCs w:val="16"/>
        </w:rPr>
        <w:t>TÍTULO</w:t>
      </w:r>
      <w:r>
        <w:rPr>
          <w:b/>
          <w:sz w:val="16"/>
          <w:szCs w:val="16"/>
        </w:rPr>
        <w:t xml:space="preserve"> - </w:t>
      </w:r>
      <w:r w:rsidRPr="00E87956">
        <w:rPr>
          <w:b/>
          <w:sz w:val="16"/>
          <w:szCs w:val="16"/>
        </w:rPr>
        <w:t>CREA/CAU</w:t>
      </w:r>
    </w:p>
    <w:p w:rsidR="007C3929" w:rsidRDefault="007C3929" w:rsidP="007D3410">
      <w:pPr>
        <w:jc w:val="center"/>
        <w:rPr>
          <w:b/>
          <w:sz w:val="16"/>
          <w:szCs w:val="16"/>
        </w:rPr>
        <w:sectPr w:rsidR="007C3929" w:rsidSect="0044676F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7C3929" w:rsidRPr="002F04B4" w:rsidRDefault="007C3929" w:rsidP="007C3929">
      <w:pPr>
        <w:rPr>
          <w:b/>
          <w:sz w:val="20"/>
        </w:rPr>
      </w:pPr>
      <w:r w:rsidRPr="002F04B4">
        <w:rPr>
          <w:b/>
          <w:sz w:val="20"/>
        </w:rPr>
        <w:lastRenderedPageBreak/>
        <w:t>NOTAS GERAIS SOBRE O SISTEMA DE HIDRANTES</w:t>
      </w:r>
    </w:p>
    <w:p w:rsidR="007C3929" w:rsidRDefault="007C3929" w:rsidP="007C3929">
      <w:pPr>
        <w:pStyle w:val="SemEspaamento"/>
      </w:pPr>
    </w:p>
    <w:p w:rsidR="007C3929" w:rsidRPr="00651765" w:rsidRDefault="007C3929" w:rsidP="007C3929">
      <w:pPr>
        <w:pStyle w:val="SemEspaamento"/>
        <w:numPr>
          <w:ilvl w:val="0"/>
          <w:numId w:val="11"/>
        </w:numPr>
        <w:rPr>
          <w:b/>
        </w:rPr>
      </w:pPr>
      <w:r w:rsidRPr="00651765">
        <w:rPr>
          <w:b/>
        </w:rPr>
        <w:t>Vazões e pressões mínimas nos hidrantes:</w:t>
      </w:r>
    </w:p>
    <w:p w:rsidR="007C3929" w:rsidRDefault="007C3929" w:rsidP="007C3929">
      <w:pPr>
        <w:pStyle w:val="SemEspaamento"/>
        <w:ind w:left="360"/>
      </w:pPr>
      <w:r>
        <w:t>Os parâmetros de pressões e vazões descritos na NT-22, Tabela 2, são obtidos na válvula angular do hidrante mais desfavorável analisado. Não há necessidade de calcular perda de carga nos esguichos e mangueiras (comprimento de 30 m). Caso haja mangueiras com mais de 30 m de comprimento, deve ser feito um incremento na perda de carga total do trecho em relação a este valor superior a 30 m de comprimento da mangueira.</w:t>
      </w:r>
    </w:p>
    <w:p w:rsidR="007C3929" w:rsidRDefault="007C3929" w:rsidP="007C3929">
      <w:pPr>
        <w:pStyle w:val="SemEspaamento"/>
      </w:pPr>
    </w:p>
    <w:p w:rsidR="007C3929" w:rsidRPr="00651765" w:rsidRDefault="007C3929" w:rsidP="007C3929">
      <w:pPr>
        <w:pStyle w:val="SemEspaamento"/>
        <w:numPr>
          <w:ilvl w:val="0"/>
          <w:numId w:val="11"/>
        </w:numPr>
        <w:rPr>
          <w:b/>
        </w:rPr>
      </w:pPr>
      <w:r>
        <w:rPr>
          <w:b/>
        </w:rPr>
        <w:t xml:space="preserve">Acionamento automático - </w:t>
      </w:r>
      <w:r w:rsidRPr="00651765">
        <w:rPr>
          <w:b/>
        </w:rPr>
        <w:t>Automatização do sistema:</w:t>
      </w:r>
    </w:p>
    <w:p w:rsidR="007C3929" w:rsidRDefault="007C3929" w:rsidP="007C3929">
      <w:pPr>
        <w:pStyle w:val="SemEspaamento"/>
        <w:ind w:left="360"/>
      </w:pPr>
      <w:r w:rsidRPr="00651765">
        <w:rPr>
          <w:u w:val="single"/>
        </w:rPr>
        <w:t>Definição</w:t>
      </w:r>
      <w:r>
        <w:t>: NT-22/C.1.6 - A automatização da bomba principal ou de reforço deve ser executada de maneira que, após a partida do motor seu desligamento seja somente manual no seu próprio painel de comando, localizado na casa de bombas. NT-22/C.1.8 - O funcionamento automático é indicado pela simples abertura de qualquer ponto de hidrante da instalação.</w:t>
      </w:r>
    </w:p>
    <w:p w:rsidR="007C3929" w:rsidRDefault="007C3929" w:rsidP="007C3929">
      <w:pPr>
        <w:pStyle w:val="SemEspaamento"/>
        <w:ind w:left="360"/>
      </w:pPr>
      <w:r w:rsidRPr="00054857">
        <w:rPr>
          <w:u w:val="single"/>
        </w:rPr>
        <w:t>O Sistema de hidrantes deve ser automatizado quando</w:t>
      </w:r>
      <w:r>
        <w:t>: NT-22/C.1.15 - Quando o sistema de hidrantes ou de mangotinhos dispuser de mais de seis saídas, a fim de manter a rede devidamente pressurizada em uma faixa preestabelecida e, para compensar pequenas perdas de pressão, uma bomba de pressurização (jockey) deve ser instalada; tal bomba deve ter vazão máxima de 20 L/min.</w:t>
      </w:r>
    </w:p>
    <w:p w:rsidR="007C3929" w:rsidRDefault="007C3929" w:rsidP="007C3929">
      <w:pPr>
        <w:pStyle w:val="SemEspaamento"/>
        <w:ind w:left="360"/>
        <w:rPr>
          <w:u w:val="single"/>
        </w:rPr>
      </w:pPr>
    </w:p>
    <w:p w:rsidR="007C3929" w:rsidRPr="00651765" w:rsidRDefault="007C3929" w:rsidP="007C3929">
      <w:pPr>
        <w:pStyle w:val="SemEspaamento"/>
        <w:numPr>
          <w:ilvl w:val="0"/>
          <w:numId w:val="11"/>
        </w:numPr>
        <w:rPr>
          <w:b/>
        </w:rPr>
      </w:pPr>
      <w:r>
        <w:rPr>
          <w:b/>
        </w:rPr>
        <w:t>Acionamento manual - Botoeiras</w:t>
      </w:r>
      <w:r w:rsidRPr="00651765">
        <w:rPr>
          <w:b/>
        </w:rPr>
        <w:t>:</w:t>
      </w:r>
    </w:p>
    <w:p w:rsidR="007C3929" w:rsidRDefault="007C3929" w:rsidP="007C3929">
      <w:pPr>
        <w:pStyle w:val="SemEspaamento"/>
        <w:ind w:left="360"/>
      </w:pPr>
      <w:r w:rsidRPr="00054857">
        <w:rPr>
          <w:u w:val="single"/>
        </w:rPr>
        <w:t>Permissão do uso de botoeiras</w:t>
      </w:r>
      <w:r>
        <w:t>: NT-22/C.1.10 - As bombas de incêndio podem ser acionadas manualmente por meio de dispositivos instalados junto a cada hidrante ou mangotinho, desde que o número máximo de hidrantes ou mangotinhos não exceda seis pontos.</w:t>
      </w:r>
    </w:p>
    <w:p w:rsidR="007C3929" w:rsidRDefault="007C3929" w:rsidP="007C3929">
      <w:pPr>
        <w:pStyle w:val="SemEspaamento"/>
        <w:ind w:left="360"/>
      </w:pPr>
      <w:r>
        <w:rPr>
          <w:u w:val="single"/>
        </w:rPr>
        <w:t>Exceção de automatização para sistema com mais de seis hidrantes</w:t>
      </w:r>
      <w:r w:rsidRPr="00C74B02">
        <w:t>:</w:t>
      </w:r>
      <w:r>
        <w:t xml:space="preserve"> NT-22/C.1.11 - Excetuam-se do disposto em C.1.10 os casos em que a bomba de incêndio recalca água de reservatório elevado, ou seja, quando a rede de hidrantes ou mangotinhos estiver permanentemente cheia d’água.</w:t>
      </w:r>
    </w:p>
    <w:p w:rsidR="007C3929" w:rsidRDefault="007C3929" w:rsidP="007C3929">
      <w:pPr>
        <w:pStyle w:val="SemEspaamento"/>
      </w:pPr>
    </w:p>
    <w:p w:rsidR="007C3929" w:rsidRPr="00651765" w:rsidRDefault="007C3929" w:rsidP="007C3929">
      <w:pPr>
        <w:pStyle w:val="SemEspaamento"/>
        <w:numPr>
          <w:ilvl w:val="0"/>
          <w:numId w:val="11"/>
        </w:numPr>
        <w:rPr>
          <w:b/>
        </w:rPr>
      </w:pPr>
      <w:r>
        <w:rPr>
          <w:b/>
        </w:rPr>
        <w:t>NT 25 – Líquidos combustíveis e inflamáveis</w:t>
      </w:r>
    </w:p>
    <w:p w:rsidR="007C3929" w:rsidRPr="00B26CF3" w:rsidRDefault="007C3929" w:rsidP="007C3929">
      <w:pPr>
        <w:pStyle w:val="SemEspaamento"/>
        <w:ind w:left="360"/>
      </w:pPr>
      <w:r>
        <w:t>Este memorial é aplicado somente à NT 22. No caso de líquidos inflamáveis e combustíveis, regidos pela NT 25, deve ser confeccionado memorial específico, porém devem ser destacados resultados finais para o sistema, tais como volume de reserva técnica, volumes para sistema de espuma e características das bombas de incêndio. Ver NT 25, Parte 2, Item 11.</w:t>
      </w:r>
    </w:p>
    <w:p w:rsidR="007C3929" w:rsidRDefault="007C3929" w:rsidP="007D3410">
      <w:pPr>
        <w:jc w:val="center"/>
        <w:rPr>
          <w:b/>
          <w:sz w:val="16"/>
          <w:szCs w:val="16"/>
        </w:rPr>
        <w:sectPr w:rsidR="007C3929" w:rsidSect="0044676F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B37526" w:rsidRDefault="005E6DB7" w:rsidP="00B37526"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-153670</wp:posOffset>
                </wp:positionV>
                <wp:extent cx="4526915" cy="270510"/>
                <wp:effectExtent l="5080" t="6350" r="11430" b="889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91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526" w:rsidRPr="007D3410" w:rsidRDefault="00B37526" w:rsidP="00B3752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D3410">
                              <w:rPr>
                                <w:b/>
                              </w:rPr>
                              <w:t xml:space="preserve">EXEMPLO </w:t>
                            </w:r>
                            <w:r>
                              <w:rPr>
                                <w:b/>
                              </w:rPr>
                              <w:t>FICTÍCIO DE</w:t>
                            </w:r>
                            <w:r w:rsidRPr="007D3410">
                              <w:rPr>
                                <w:b/>
                              </w:rPr>
                              <w:t xml:space="preserve"> PREENCHIMENTO DO MEMORIAL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2.95pt;margin-top:-12.1pt;width:356.45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">
                <v:textbox>
                  <w:txbxContent>
                    <w:p w:rsidR="00B37526" w:rsidRPr="007D3410" w:rsidRDefault="00B37526" w:rsidP="00B37526">
                      <w:pPr>
                        <w:jc w:val="center"/>
                        <w:rPr>
                          <w:b/>
                        </w:rPr>
                      </w:pPr>
                      <w:r w:rsidRPr="007D3410">
                        <w:rPr>
                          <w:b/>
                        </w:rPr>
                        <w:t xml:space="preserve">EXEMPLO </w:t>
                      </w:r>
                      <w:r>
                        <w:rPr>
                          <w:b/>
                        </w:rPr>
                        <w:t>FICTÍCIO DE</w:t>
                      </w:r>
                      <w:r w:rsidRPr="007D3410">
                        <w:rPr>
                          <w:b/>
                        </w:rPr>
                        <w:t xml:space="preserve"> PREENCHIMENTO DO MEMORIAL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comgrade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10345"/>
      </w:tblGrid>
      <w:tr w:rsidR="00B37526" w:rsidTr="00C7535D">
        <w:tc>
          <w:tcPr>
            <w:tcW w:w="10345" w:type="dxa"/>
            <w:shd w:val="clear" w:color="auto" w:fill="FFC000"/>
            <w:vAlign w:val="center"/>
          </w:tcPr>
          <w:p w:rsidR="00B37526" w:rsidRDefault="00B37526" w:rsidP="00C7535D">
            <w:pPr>
              <w:jc w:val="center"/>
              <w:rPr>
                <w:b/>
                <w:sz w:val="28"/>
                <w:szCs w:val="20"/>
              </w:rPr>
            </w:pPr>
            <w:r w:rsidRPr="000A049B">
              <w:rPr>
                <w:b/>
                <w:sz w:val="28"/>
                <w:szCs w:val="20"/>
              </w:rPr>
              <w:t>MEMORIAL</w:t>
            </w:r>
            <w:r>
              <w:rPr>
                <w:b/>
                <w:sz w:val="28"/>
                <w:szCs w:val="20"/>
              </w:rPr>
              <w:t xml:space="preserve"> - </w:t>
            </w:r>
            <w:r w:rsidRPr="000A049B">
              <w:rPr>
                <w:b/>
                <w:sz w:val="28"/>
                <w:szCs w:val="20"/>
              </w:rPr>
              <w:t>SISTEMA DE HIDRANTES</w:t>
            </w:r>
            <w:r>
              <w:rPr>
                <w:b/>
                <w:sz w:val="28"/>
                <w:szCs w:val="20"/>
              </w:rPr>
              <w:t xml:space="preserve"> - NT 22</w:t>
            </w:r>
          </w:p>
        </w:tc>
      </w:tr>
    </w:tbl>
    <w:p w:rsidR="00B37526" w:rsidRDefault="00B37526" w:rsidP="00B37526">
      <w:pPr>
        <w:rPr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2568"/>
        <w:gridCol w:w="7853"/>
      </w:tblGrid>
      <w:tr w:rsidR="00B37526" w:rsidRPr="002725EC" w:rsidTr="00C7535D">
        <w:tc>
          <w:tcPr>
            <w:tcW w:w="5000" w:type="pct"/>
            <w:gridSpan w:val="2"/>
            <w:shd w:val="clear" w:color="auto" w:fill="FFC000"/>
            <w:vAlign w:val="center"/>
          </w:tcPr>
          <w:p w:rsidR="00B37526" w:rsidRPr="00E87956" w:rsidRDefault="00B37526" w:rsidP="00C7535D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 w:rsidRPr="002725EC">
              <w:rPr>
                <w:b/>
                <w:sz w:val="20"/>
                <w:szCs w:val="20"/>
              </w:rPr>
              <w:t>IDENTIFICAÇÃO DA EDIFICAÇÃO E/OU ÁREA DE RISCO</w:t>
            </w:r>
          </w:p>
        </w:tc>
      </w:tr>
      <w:tr w:rsidR="00B37526" w:rsidRPr="002725EC" w:rsidTr="00C7535D">
        <w:tc>
          <w:tcPr>
            <w:tcW w:w="1232" w:type="pct"/>
            <w:shd w:val="clear" w:color="auto" w:fill="D9D9D9" w:themeFill="background1" w:themeFillShade="D9"/>
          </w:tcPr>
          <w:p w:rsidR="00B37526" w:rsidRPr="002725EC" w:rsidRDefault="00B37526" w:rsidP="00C7535D">
            <w:pPr>
              <w:jc w:val="center"/>
              <w:rPr>
                <w:b/>
                <w:sz w:val="16"/>
                <w:szCs w:val="16"/>
              </w:rPr>
            </w:pPr>
            <w:r w:rsidRPr="002725EC">
              <w:rPr>
                <w:b/>
                <w:sz w:val="16"/>
                <w:szCs w:val="16"/>
              </w:rPr>
              <w:t>PROPRIETÁRIO E/OU RESPONSÁVEL PELO USO</w:t>
            </w:r>
          </w:p>
        </w:tc>
        <w:tc>
          <w:tcPr>
            <w:tcW w:w="3768" w:type="pct"/>
            <w:vAlign w:val="center"/>
          </w:tcPr>
          <w:p w:rsidR="00B37526" w:rsidRPr="002725EC" w:rsidRDefault="00B37526" w:rsidP="00C7535D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JOÃO DA SILVA</w:t>
            </w:r>
          </w:p>
        </w:tc>
      </w:tr>
      <w:tr w:rsidR="00B37526" w:rsidRPr="002725EC" w:rsidTr="00C7535D">
        <w:tc>
          <w:tcPr>
            <w:tcW w:w="1232" w:type="pct"/>
            <w:shd w:val="clear" w:color="auto" w:fill="D9D9D9" w:themeFill="background1" w:themeFillShade="D9"/>
          </w:tcPr>
          <w:p w:rsidR="00B37526" w:rsidRPr="002725EC" w:rsidRDefault="00B37526" w:rsidP="00C7535D">
            <w:pPr>
              <w:jc w:val="center"/>
              <w:rPr>
                <w:b/>
                <w:sz w:val="16"/>
                <w:szCs w:val="16"/>
              </w:rPr>
            </w:pPr>
            <w:r w:rsidRPr="002725EC">
              <w:rPr>
                <w:b/>
                <w:sz w:val="16"/>
                <w:szCs w:val="16"/>
              </w:rPr>
              <w:t>RAZÃO SOCIAL</w:t>
            </w:r>
          </w:p>
        </w:tc>
        <w:tc>
          <w:tcPr>
            <w:tcW w:w="3768" w:type="pct"/>
            <w:vAlign w:val="center"/>
          </w:tcPr>
          <w:p w:rsidR="00B37526" w:rsidRPr="002725EC" w:rsidRDefault="00B37526" w:rsidP="00C7535D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EMPRESA DO BRASIL LTDA.</w:t>
            </w:r>
          </w:p>
        </w:tc>
      </w:tr>
      <w:tr w:rsidR="00B37526" w:rsidRPr="002725EC" w:rsidTr="00C7535D">
        <w:tc>
          <w:tcPr>
            <w:tcW w:w="1232" w:type="pct"/>
            <w:shd w:val="clear" w:color="auto" w:fill="D9D9D9" w:themeFill="background1" w:themeFillShade="D9"/>
          </w:tcPr>
          <w:p w:rsidR="00B37526" w:rsidRPr="002725EC" w:rsidRDefault="00B37526" w:rsidP="00C7535D">
            <w:pPr>
              <w:jc w:val="center"/>
              <w:rPr>
                <w:b/>
                <w:sz w:val="16"/>
                <w:szCs w:val="16"/>
              </w:rPr>
            </w:pPr>
            <w:r w:rsidRPr="002725EC">
              <w:rPr>
                <w:b/>
                <w:sz w:val="16"/>
                <w:szCs w:val="16"/>
              </w:rPr>
              <w:t>NOME FANTASIA</w:t>
            </w:r>
          </w:p>
        </w:tc>
        <w:tc>
          <w:tcPr>
            <w:tcW w:w="3768" w:type="pct"/>
            <w:vAlign w:val="center"/>
          </w:tcPr>
          <w:p w:rsidR="00B37526" w:rsidRPr="002725EC" w:rsidRDefault="00B37526" w:rsidP="00C7535D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EMPREENDIMENTOS</w:t>
            </w:r>
          </w:p>
        </w:tc>
      </w:tr>
      <w:tr w:rsidR="00B37526" w:rsidRPr="002725EC" w:rsidTr="00C7535D">
        <w:tc>
          <w:tcPr>
            <w:tcW w:w="1232" w:type="pct"/>
            <w:shd w:val="clear" w:color="auto" w:fill="D9D9D9" w:themeFill="background1" w:themeFillShade="D9"/>
          </w:tcPr>
          <w:p w:rsidR="00B37526" w:rsidRPr="002725EC" w:rsidRDefault="00B37526" w:rsidP="00C7535D">
            <w:pPr>
              <w:jc w:val="center"/>
              <w:rPr>
                <w:b/>
                <w:sz w:val="16"/>
                <w:szCs w:val="16"/>
              </w:rPr>
            </w:pPr>
            <w:r w:rsidRPr="002725EC">
              <w:rPr>
                <w:b/>
                <w:sz w:val="16"/>
                <w:szCs w:val="16"/>
              </w:rPr>
              <w:t>ENDEREÇO</w:t>
            </w:r>
          </w:p>
        </w:tc>
        <w:tc>
          <w:tcPr>
            <w:tcW w:w="3768" w:type="pct"/>
            <w:vAlign w:val="center"/>
          </w:tcPr>
          <w:p w:rsidR="00B37526" w:rsidRPr="002725EC" w:rsidRDefault="00B37526" w:rsidP="00C7535D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RUA NOSSA, N° 100, CENTRO, CAMPO GRANDE - MS</w:t>
            </w:r>
          </w:p>
        </w:tc>
      </w:tr>
    </w:tbl>
    <w:p w:rsidR="00B37526" w:rsidRPr="007D3410" w:rsidRDefault="00B37526" w:rsidP="00B37526">
      <w:pPr>
        <w:rPr>
          <w:sz w:val="10"/>
          <w:szCs w:val="10"/>
        </w:rPr>
      </w:pPr>
    </w:p>
    <w:tbl>
      <w:tblPr>
        <w:tblStyle w:val="Tabelacomgrade"/>
        <w:tblW w:w="5000" w:type="pct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645"/>
        <w:gridCol w:w="1790"/>
        <w:gridCol w:w="3647"/>
        <w:gridCol w:w="3339"/>
      </w:tblGrid>
      <w:tr w:rsidR="00B37526" w:rsidRPr="00B25B37" w:rsidTr="00C7535D">
        <w:tc>
          <w:tcPr>
            <w:tcW w:w="5000" w:type="pct"/>
            <w:gridSpan w:val="4"/>
            <w:shd w:val="clear" w:color="auto" w:fill="FFC000"/>
            <w:vAlign w:val="center"/>
          </w:tcPr>
          <w:p w:rsidR="00B37526" w:rsidRPr="00E87956" w:rsidRDefault="00B37526" w:rsidP="00C7535D">
            <w:pPr>
              <w:pStyle w:val="SemEspaamento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B25B37">
              <w:rPr>
                <w:b/>
              </w:rPr>
              <w:t xml:space="preserve">. CLASSIFICAÇÃO DA EDIFICAÇÃO E/OU ÁREA DE RISCO (Lei 4335/2013 </w:t>
            </w:r>
            <w:r>
              <w:rPr>
                <w:b/>
              </w:rPr>
              <w:t>-</w:t>
            </w:r>
            <w:r w:rsidRPr="00B25B37">
              <w:rPr>
                <w:b/>
              </w:rPr>
              <w:t xml:space="preserve"> Tabela 1;</w:t>
            </w:r>
            <w:r>
              <w:rPr>
                <w:b/>
              </w:rPr>
              <w:t xml:space="preserve"> NT-</w:t>
            </w:r>
            <w:r w:rsidRPr="00B25B37">
              <w:rPr>
                <w:b/>
              </w:rPr>
              <w:t xml:space="preserve">14 </w:t>
            </w:r>
            <w:r>
              <w:rPr>
                <w:b/>
              </w:rPr>
              <w:t>- Anexos)</w:t>
            </w:r>
          </w:p>
        </w:tc>
      </w:tr>
      <w:tr w:rsidR="00B37526" w:rsidRPr="00B25B37" w:rsidTr="00C7535D">
        <w:tblPrEx>
          <w:jc w:val="center"/>
        </w:tblPrEx>
        <w:trPr>
          <w:jc w:val="center"/>
        </w:trPr>
        <w:tc>
          <w:tcPr>
            <w:tcW w:w="789" w:type="pct"/>
            <w:shd w:val="clear" w:color="auto" w:fill="BFBFBF" w:themeFill="background1" w:themeFillShade="BF"/>
          </w:tcPr>
          <w:p w:rsidR="00B37526" w:rsidRPr="00B25B37" w:rsidRDefault="00B37526" w:rsidP="00C7535D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 w:rsidRPr="00B25B37">
              <w:rPr>
                <w:b/>
                <w:sz w:val="16"/>
                <w:szCs w:val="16"/>
              </w:rPr>
              <w:t>GRUPO</w:t>
            </w:r>
          </w:p>
        </w:tc>
        <w:tc>
          <w:tcPr>
            <w:tcW w:w="859" w:type="pct"/>
            <w:shd w:val="clear" w:color="auto" w:fill="BFBFBF" w:themeFill="background1" w:themeFillShade="BF"/>
          </w:tcPr>
          <w:p w:rsidR="00B37526" w:rsidRPr="00B25B37" w:rsidRDefault="00B37526" w:rsidP="00C7535D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 w:rsidRPr="00B25B37">
              <w:rPr>
                <w:b/>
                <w:sz w:val="16"/>
                <w:szCs w:val="16"/>
              </w:rPr>
              <w:t>DIVISÃO</w:t>
            </w:r>
          </w:p>
        </w:tc>
        <w:tc>
          <w:tcPr>
            <w:tcW w:w="1750" w:type="pct"/>
            <w:shd w:val="clear" w:color="auto" w:fill="BFBFBF" w:themeFill="background1" w:themeFillShade="BF"/>
          </w:tcPr>
          <w:p w:rsidR="00B37526" w:rsidRPr="00B25B37" w:rsidRDefault="00B37526" w:rsidP="00C7535D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 w:rsidRPr="00B25B37">
              <w:rPr>
                <w:b/>
                <w:sz w:val="16"/>
                <w:szCs w:val="16"/>
              </w:rPr>
              <w:t>ÁREA CONSTRUÍDA</w:t>
            </w:r>
            <w:r>
              <w:rPr>
                <w:b/>
                <w:sz w:val="16"/>
                <w:szCs w:val="16"/>
              </w:rPr>
              <w:t xml:space="preserve"> (m</w:t>
            </w:r>
            <w:r w:rsidRPr="00DB0D94">
              <w:rPr>
                <w:b/>
                <w:sz w:val="16"/>
                <w:szCs w:val="16"/>
                <w:vertAlign w:val="superscript"/>
              </w:rPr>
              <w:t>2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602" w:type="pct"/>
            <w:shd w:val="clear" w:color="auto" w:fill="BFBFBF" w:themeFill="background1" w:themeFillShade="BF"/>
          </w:tcPr>
          <w:p w:rsidR="00B37526" w:rsidRPr="00B25B37" w:rsidRDefault="00B37526" w:rsidP="00C7535D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 w:rsidRPr="00B25B37">
              <w:rPr>
                <w:b/>
                <w:sz w:val="16"/>
                <w:szCs w:val="16"/>
              </w:rPr>
              <w:t>CARGA INCÊNDIO</w:t>
            </w:r>
            <w:r>
              <w:rPr>
                <w:b/>
                <w:sz w:val="16"/>
                <w:szCs w:val="16"/>
              </w:rPr>
              <w:t xml:space="preserve"> (MJ/m</w:t>
            </w:r>
            <w:r w:rsidRPr="00DB0D94">
              <w:rPr>
                <w:b/>
                <w:sz w:val="16"/>
                <w:szCs w:val="16"/>
                <w:vertAlign w:val="superscript"/>
              </w:rPr>
              <w:t>2</w:t>
            </w:r>
            <w:r>
              <w:rPr>
                <w:b/>
                <w:sz w:val="16"/>
                <w:szCs w:val="16"/>
              </w:rPr>
              <w:t>)</w:t>
            </w:r>
          </w:p>
        </w:tc>
      </w:tr>
      <w:tr w:rsidR="00B37526" w:rsidRPr="00B25B37" w:rsidTr="00C7535D">
        <w:tblPrEx>
          <w:jc w:val="center"/>
        </w:tblPrEx>
        <w:trPr>
          <w:jc w:val="center"/>
        </w:trPr>
        <w:tc>
          <w:tcPr>
            <w:tcW w:w="789" w:type="pct"/>
            <w:vAlign w:val="center"/>
          </w:tcPr>
          <w:p w:rsidR="00B37526" w:rsidRPr="00B25B37" w:rsidRDefault="00B37526" w:rsidP="00C7535D">
            <w:pPr>
              <w:pStyle w:val="SemEspaamen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59" w:type="pct"/>
            <w:vAlign w:val="center"/>
          </w:tcPr>
          <w:p w:rsidR="00B37526" w:rsidRPr="00B25B37" w:rsidRDefault="00B37526" w:rsidP="00C7535D">
            <w:pPr>
              <w:pStyle w:val="SemEspaamen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C-2</w:t>
            </w:r>
          </w:p>
        </w:tc>
        <w:tc>
          <w:tcPr>
            <w:tcW w:w="1750" w:type="pct"/>
            <w:vAlign w:val="center"/>
          </w:tcPr>
          <w:p w:rsidR="00B37526" w:rsidRPr="00B25B37" w:rsidRDefault="00B37526" w:rsidP="00C7535D">
            <w:pPr>
              <w:pStyle w:val="SemEspaamen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3000,00</w:t>
            </w:r>
          </w:p>
        </w:tc>
        <w:tc>
          <w:tcPr>
            <w:tcW w:w="1602" w:type="pct"/>
            <w:vAlign w:val="center"/>
          </w:tcPr>
          <w:p w:rsidR="00B37526" w:rsidRPr="00B25B37" w:rsidRDefault="00B37526" w:rsidP="00C7535D">
            <w:pPr>
              <w:pStyle w:val="SemEspaamen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</w:tr>
    </w:tbl>
    <w:p w:rsidR="00B37526" w:rsidRPr="007D3410" w:rsidRDefault="00B37526" w:rsidP="00B37526">
      <w:pPr>
        <w:pStyle w:val="SemEspaamento"/>
        <w:rPr>
          <w:sz w:val="10"/>
          <w:szCs w:val="10"/>
        </w:rPr>
      </w:pPr>
    </w:p>
    <w:tbl>
      <w:tblPr>
        <w:tblStyle w:val="Tabelacomgrade"/>
        <w:tblW w:w="5000" w:type="pct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971"/>
        <w:gridCol w:w="832"/>
        <w:gridCol w:w="1211"/>
        <w:gridCol w:w="1028"/>
        <w:gridCol w:w="1236"/>
        <w:gridCol w:w="1667"/>
        <w:gridCol w:w="1380"/>
        <w:gridCol w:w="1380"/>
      </w:tblGrid>
      <w:tr w:rsidR="00B37526" w:rsidRPr="000A049B" w:rsidTr="00C7535D">
        <w:trPr>
          <w:jc w:val="center"/>
        </w:trPr>
        <w:tc>
          <w:tcPr>
            <w:tcW w:w="5000" w:type="pct"/>
            <w:gridSpan w:val="9"/>
            <w:shd w:val="clear" w:color="auto" w:fill="FFC000"/>
            <w:vAlign w:val="center"/>
          </w:tcPr>
          <w:p w:rsidR="00B37526" w:rsidRDefault="00B37526" w:rsidP="00C7535D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0A049B">
              <w:rPr>
                <w:b/>
                <w:sz w:val="20"/>
                <w:szCs w:val="20"/>
              </w:rPr>
              <w:t xml:space="preserve">. IDENTIFICAÇÃO DO </w:t>
            </w:r>
            <w:r>
              <w:rPr>
                <w:b/>
                <w:sz w:val="20"/>
                <w:szCs w:val="20"/>
              </w:rPr>
              <w:t xml:space="preserve">TIPO DE </w:t>
            </w:r>
            <w:r w:rsidRPr="000A049B">
              <w:rPr>
                <w:b/>
                <w:sz w:val="20"/>
                <w:szCs w:val="20"/>
              </w:rPr>
              <w:t xml:space="preserve">SISTEMA </w:t>
            </w:r>
            <w:r>
              <w:rPr>
                <w:b/>
                <w:sz w:val="20"/>
                <w:szCs w:val="20"/>
              </w:rPr>
              <w:t>(NT-</w:t>
            </w:r>
            <w:r w:rsidRPr="000A049B">
              <w:rPr>
                <w:b/>
                <w:sz w:val="20"/>
                <w:szCs w:val="20"/>
              </w:rPr>
              <w:t>22 - Tabela 2 e Tabela 4)</w:t>
            </w:r>
          </w:p>
        </w:tc>
      </w:tr>
      <w:tr w:rsidR="00B37526" w:rsidRPr="000A049B" w:rsidTr="00C7535D">
        <w:trPr>
          <w:jc w:val="center"/>
        </w:trPr>
        <w:tc>
          <w:tcPr>
            <w:tcW w:w="344" w:type="pct"/>
            <w:vMerge w:val="restart"/>
            <w:shd w:val="clear" w:color="auto" w:fill="BFBFBF" w:themeFill="background1" w:themeFillShade="BF"/>
            <w:vAlign w:val="center"/>
          </w:tcPr>
          <w:p w:rsidR="00B37526" w:rsidRPr="00B37526" w:rsidRDefault="00B37526" w:rsidP="00C7535D">
            <w:pPr>
              <w:jc w:val="center"/>
              <w:rPr>
                <w:b/>
                <w:sz w:val="14"/>
                <w:szCs w:val="14"/>
              </w:rPr>
            </w:pPr>
            <w:r w:rsidRPr="00B37526">
              <w:rPr>
                <w:b/>
                <w:sz w:val="14"/>
                <w:szCs w:val="14"/>
              </w:rPr>
              <w:t>TIPO (Tab. 2)</w:t>
            </w:r>
          </w:p>
        </w:tc>
        <w:tc>
          <w:tcPr>
            <w:tcW w:w="466" w:type="pct"/>
            <w:vMerge w:val="restart"/>
            <w:shd w:val="clear" w:color="auto" w:fill="BFBFBF" w:themeFill="background1" w:themeFillShade="BF"/>
            <w:vAlign w:val="center"/>
          </w:tcPr>
          <w:p w:rsidR="00B37526" w:rsidRPr="00B37526" w:rsidRDefault="00B37526" w:rsidP="00C7535D">
            <w:pPr>
              <w:jc w:val="center"/>
              <w:rPr>
                <w:b/>
                <w:sz w:val="14"/>
                <w:szCs w:val="14"/>
              </w:rPr>
            </w:pPr>
            <w:r w:rsidRPr="00B37526">
              <w:rPr>
                <w:b/>
                <w:sz w:val="14"/>
                <w:szCs w:val="14"/>
              </w:rPr>
              <w:t xml:space="preserve">Esguicho Regulável (DN) </w:t>
            </w:r>
          </w:p>
          <w:p w:rsidR="00B37526" w:rsidRPr="00B37526" w:rsidRDefault="00B37526" w:rsidP="00C7535D">
            <w:pPr>
              <w:jc w:val="center"/>
              <w:rPr>
                <w:b/>
                <w:sz w:val="14"/>
                <w:szCs w:val="14"/>
              </w:rPr>
            </w:pPr>
            <w:r w:rsidRPr="00B37526">
              <w:rPr>
                <w:b/>
                <w:sz w:val="14"/>
                <w:szCs w:val="14"/>
              </w:rPr>
              <w:t>(Tab. 2)</w:t>
            </w:r>
          </w:p>
        </w:tc>
        <w:tc>
          <w:tcPr>
            <w:tcW w:w="1473" w:type="pct"/>
            <w:gridSpan w:val="3"/>
            <w:shd w:val="clear" w:color="auto" w:fill="BFBFBF" w:themeFill="background1" w:themeFillShade="BF"/>
            <w:vAlign w:val="center"/>
          </w:tcPr>
          <w:p w:rsidR="00B37526" w:rsidRPr="00B37526" w:rsidRDefault="00B37526" w:rsidP="00C7535D">
            <w:pPr>
              <w:jc w:val="center"/>
              <w:rPr>
                <w:b/>
                <w:sz w:val="14"/>
                <w:szCs w:val="14"/>
              </w:rPr>
            </w:pPr>
            <w:r w:rsidRPr="00B37526">
              <w:rPr>
                <w:b/>
                <w:sz w:val="14"/>
                <w:szCs w:val="14"/>
              </w:rPr>
              <w:t>Mangueiras de incêndio</w:t>
            </w:r>
          </w:p>
        </w:tc>
        <w:tc>
          <w:tcPr>
            <w:tcW w:w="593" w:type="pct"/>
            <w:vMerge w:val="restart"/>
            <w:shd w:val="clear" w:color="auto" w:fill="BFBFBF" w:themeFill="background1" w:themeFillShade="BF"/>
            <w:vAlign w:val="center"/>
          </w:tcPr>
          <w:p w:rsidR="00B37526" w:rsidRPr="00B37526" w:rsidRDefault="00B37526" w:rsidP="00C7535D">
            <w:pPr>
              <w:jc w:val="center"/>
              <w:rPr>
                <w:b/>
                <w:sz w:val="14"/>
                <w:szCs w:val="14"/>
              </w:rPr>
            </w:pPr>
            <w:r w:rsidRPr="00B37526">
              <w:rPr>
                <w:b/>
                <w:sz w:val="14"/>
                <w:szCs w:val="14"/>
              </w:rPr>
              <w:t>Número de Expedições (Tab. 2)</w:t>
            </w:r>
          </w:p>
        </w:tc>
        <w:tc>
          <w:tcPr>
            <w:tcW w:w="800" w:type="pct"/>
            <w:vMerge w:val="restart"/>
            <w:shd w:val="clear" w:color="auto" w:fill="BFBFBF" w:themeFill="background1" w:themeFillShade="BF"/>
            <w:vAlign w:val="center"/>
          </w:tcPr>
          <w:p w:rsidR="00B37526" w:rsidRPr="00B37526" w:rsidRDefault="00B37526" w:rsidP="00C7535D">
            <w:pPr>
              <w:jc w:val="center"/>
              <w:rPr>
                <w:b/>
                <w:sz w:val="14"/>
                <w:szCs w:val="14"/>
              </w:rPr>
            </w:pPr>
            <w:r w:rsidRPr="00B37526">
              <w:rPr>
                <w:b/>
                <w:sz w:val="14"/>
                <w:szCs w:val="14"/>
              </w:rPr>
              <w:t>Vazão mínima na válvula do Hidrante mais desfavorável</w:t>
            </w:r>
          </w:p>
          <w:p w:rsidR="00B37526" w:rsidRPr="00B37526" w:rsidRDefault="00B37526" w:rsidP="00C7535D">
            <w:pPr>
              <w:jc w:val="center"/>
              <w:rPr>
                <w:b/>
                <w:sz w:val="14"/>
                <w:szCs w:val="14"/>
              </w:rPr>
            </w:pPr>
            <w:r w:rsidRPr="00B37526">
              <w:rPr>
                <w:b/>
                <w:sz w:val="14"/>
                <w:szCs w:val="14"/>
              </w:rPr>
              <w:t>(L/min) (Tab. 2)</w:t>
            </w:r>
          </w:p>
        </w:tc>
        <w:tc>
          <w:tcPr>
            <w:tcW w:w="662" w:type="pct"/>
            <w:vMerge w:val="restart"/>
            <w:shd w:val="clear" w:color="auto" w:fill="BFBFBF" w:themeFill="background1" w:themeFillShade="BF"/>
            <w:vAlign w:val="center"/>
          </w:tcPr>
          <w:p w:rsidR="00B37526" w:rsidRPr="00B37526" w:rsidRDefault="00B37526" w:rsidP="00C7535D">
            <w:pPr>
              <w:jc w:val="center"/>
              <w:rPr>
                <w:b/>
                <w:sz w:val="14"/>
                <w:szCs w:val="14"/>
              </w:rPr>
            </w:pPr>
            <w:r w:rsidRPr="00B37526">
              <w:rPr>
                <w:b/>
                <w:sz w:val="14"/>
                <w:szCs w:val="14"/>
              </w:rPr>
              <w:t>Pressão mínima no Hidrante mais desfavorável</w:t>
            </w:r>
          </w:p>
          <w:p w:rsidR="00B37526" w:rsidRPr="00B37526" w:rsidRDefault="00B37526" w:rsidP="00C7535D">
            <w:pPr>
              <w:jc w:val="center"/>
              <w:rPr>
                <w:b/>
                <w:sz w:val="14"/>
                <w:szCs w:val="14"/>
              </w:rPr>
            </w:pPr>
            <w:r w:rsidRPr="00B37526">
              <w:rPr>
                <w:b/>
                <w:sz w:val="14"/>
                <w:szCs w:val="14"/>
              </w:rPr>
              <w:t>(mca) (Tab. 2)</w:t>
            </w:r>
          </w:p>
        </w:tc>
        <w:tc>
          <w:tcPr>
            <w:tcW w:w="663" w:type="pct"/>
            <w:vMerge w:val="restart"/>
            <w:shd w:val="clear" w:color="auto" w:fill="BFBFBF" w:themeFill="background1" w:themeFillShade="BF"/>
            <w:vAlign w:val="center"/>
          </w:tcPr>
          <w:p w:rsidR="00B37526" w:rsidRPr="00B37526" w:rsidRDefault="00B37526" w:rsidP="00C7535D">
            <w:pPr>
              <w:jc w:val="center"/>
              <w:rPr>
                <w:b/>
                <w:sz w:val="14"/>
                <w:szCs w:val="14"/>
              </w:rPr>
            </w:pPr>
            <w:r w:rsidRPr="00B37526">
              <w:rPr>
                <w:b/>
                <w:sz w:val="14"/>
                <w:szCs w:val="14"/>
              </w:rPr>
              <w:t>NÚMERO TOTAL DE HIDRANTES INSTALADOS</w:t>
            </w:r>
          </w:p>
        </w:tc>
      </w:tr>
      <w:tr w:rsidR="00B37526" w:rsidRPr="000A049B" w:rsidTr="00C7535D">
        <w:trPr>
          <w:jc w:val="center"/>
        </w:trPr>
        <w:tc>
          <w:tcPr>
            <w:tcW w:w="344" w:type="pct"/>
            <w:vMerge/>
          </w:tcPr>
          <w:p w:rsidR="00B37526" w:rsidRPr="00B37526" w:rsidRDefault="00B37526" w:rsidP="00C7535D">
            <w:pPr>
              <w:rPr>
                <w:sz w:val="14"/>
                <w:szCs w:val="14"/>
              </w:rPr>
            </w:pPr>
          </w:p>
        </w:tc>
        <w:tc>
          <w:tcPr>
            <w:tcW w:w="466" w:type="pct"/>
            <w:vMerge/>
          </w:tcPr>
          <w:p w:rsidR="00B37526" w:rsidRPr="00B37526" w:rsidRDefault="00B37526" w:rsidP="00C7535D">
            <w:pPr>
              <w:rPr>
                <w:sz w:val="14"/>
                <w:szCs w:val="14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  <w:vAlign w:val="center"/>
          </w:tcPr>
          <w:p w:rsidR="00B37526" w:rsidRPr="00B37526" w:rsidRDefault="00B37526" w:rsidP="00C7535D">
            <w:pPr>
              <w:jc w:val="center"/>
              <w:rPr>
                <w:b/>
                <w:sz w:val="14"/>
                <w:szCs w:val="14"/>
              </w:rPr>
            </w:pPr>
            <w:r w:rsidRPr="00B37526">
              <w:rPr>
                <w:b/>
                <w:sz w:val="14"/>
                <w:szCs w:val="14"/>
              </w:rPr>
              <w:t>DN (mm) (Tab. 2)</w:t>
            </w:r>
          </w:p>
        </w:tc>
        <w:tc>
          <w:tcPr>
            <w:tcW w:w="581" w:type="pct"/>
            <w:shd w:val="clear" w:color="auto" w:fill="D9D9D9" w:themeFill="background1" w:themeFillShade="D9"/>
            <w:vAlign w:val="center"/>
          </w:tcPr>
          <w:p w:rsidR="00B37526" w:rsidRPr="00B37526" w:rsidRDefault="00B37526" w:rsidP="00C7535D">
            <w:pPr>
              <w:jc w:val="center"/>
              <w:rPr>
                <w:b/>
                <w:sz w:val="14"/>
                <w:szCs w:val="14"/>
              </w:rPr>
            </w:pPr>
            <w:r w:rsidRPr="00B37526">
              <w:rPr>
                <w:b/>
                <w:sz w:val="14"/>
                <w:szCs w:val="14"/>
              </w:rPr>
              <w:t>Comprimento (m) (Tab. 2)</w:t>
            </w:r>
          </w:p>
        </w:tc>
        <w:tc>
          <w:tcPr>
            <w:tcW w:w="493" w:type="pct"/>
            <w:shd w:val="clear" w:color="auto" w:fill="D9D9D9" w:themeFill="background1" w:themeFillShade="D9"/>
            <w:vAlign w:val="center"/>
          </w:tcPr>
          <w:p w:rsidR="00B37526" w:rsidRPr="00B37526" w:rsidRDefault="00B37526" w:rsidP="00C7535D">
            <w:pPr>
              <w:jc w:val="center"/>
              <w:rPr>
                <w:b/>
                <w:sz w:val="14"/>
                <w:szCs w:val="14"/>
              </w:rPr>
            </w:pPr>
            <w:r w:rsidRPr="00B37526">
              <w:rPr>
                <w:b/>
                <w:sz w:val="14"/>
                <w:szCs w:val="14"/>
              </w:rPr>
              <w:t>Tipo de mangueira</w:t>
            </w:r>
          </w:p>
          <w:p w:rsidR="00B37526" w:rsidRPr="00B37526" w:rsidRDefault="00B37526" w:rsidP="00C7535D">
            <w:pPr>
              <w:jc w:val="center"/>
              <w:rPr>
                <w:b/>
                <w:sz w:val="14"/>
                <w:szCs w:val="14"/>
              </w:rPr>
            </w:pPr>
            <w:r w:rsidRPr="00B37526">
              <w:rPr>
                <w:b/>
                <w:sz w:val="14"/>
                <w:szCs w:val="14"/>
              </w:rPr>
              <w:t>(Tab. 4)</w:t>
            </w:r>
          </w:p>
        </w:tc>
        <w:tc>
          <w:tcPr>
            <w:tcW w:w="593" w:type="pct"/>
            <w:vMerge/>
          </w:tcPr>
          <w:p w:rsidR="00B37526" w:rsidRPr="00B37526" w:rsidRDefault="00B37526" w:rsidP="00C7535D">
            <w:pPr>
              <w:rPr>
                <w:sz w:val="14"/>
                <w:szCs w:val="14"/>
              </w:rPr>
            </w:pPr>
          </w:p>
        </w:tc>
        <w:tc>
          <w:tcPr>
            <w:tcW w:w="800" w:type="pct"/>
            <w:vMerge/>
          </w:tcPr>
          <w:p w:rsidR="00B37526" w:rsidRPr="00B37526" w:rsidRDefault="00B37526" w:rsidP="00C7535D">
            <w:pPr>
              <w:rPr>
                <w:sz w:val="14"/>
                <w:szCs w:val="14"/>
              </w:rPr>
            </w:pPr>
          </w:p>
        </w:tc>
        <w:tc>
          <w:tcPr>
            <w:tcW w:w="662" w:type="pct"/>
            <w:vMerge/>
          </w:tcPr>
          <w:p w:rsidR="00B37526" w:rsidRPr="00B37526" w:rsidRDefault="00B37526" w:rsidP="00C7535D">
            <w:pPr>
              <w:rPr>
                <w:sz w:val="14"/>
                <w:szCs w:val="14"/>
              </w:rPr>
            </w:pPr>
          </w:p>
        </w:tc>
        <w:tc>
          <w:tcPr>
            <w:tcW w:w="663" w:type="pct"/>
            <w:vMerge/>
          </w:tcPr>
          <w:p w:rsidR="00B37526" w:rsidRPr="00B37526" w:rsidRDefault="00B37526" w:rsidP="00C7535D">
            <w:pPr>
              <w:rPr>
                <w:sz w:val="14"/>
                <w:szCs w:val="14"/>
              </w:rPr>
            </w:pPr>
          </w:p>
        </w:tc>
      </w:tr>
      <w:tr w:rsidR="00B37526" w:rsidRPr="000A049B" w:rsidTr="00C7535D">
        <w:trPr>
          <w:jc w:val="center"/>
        </w:trPr>
        <w:tc>
          <w:tcPr>
            <w:tcW w:w="344" w:type="pct"/>
            <w:vAlign w:val="center"/>
          </w:tcPr>
          <w:p w:rsidR="00B37526" w:rsidRPr="00B37526" w:rsidRDefault="00B37526" w:rsidP="00C7535D">
            <w:pPr>
              <w:jc w:val="center"/>
              <w:rPr>
                <w:sz w:val="14"/>
                <w:szCs w:val="14"/>
              </w:rPr>
            </w:pPr>
            <w:r w:rsidRPr="00B37526">
              <w:rPr>
                <w:sz w:val="14"/>
                <w:szCs w:val="14"/>
              </w:rPr>
              <w:t>3</w:t>
            </w:r>
          </w:p>
        </w:tc>
        <w:tc>
          <w:tcPr>
            <w:tcW w:w="466" w:type="pct"/>
            <w:vAlign w:val="center"/>
          </w:tcPr>
          <w:p w:rsidR="00B37526" w:rsidRPr="00B37526" w:rsidRDefault="00B37526" w:rsidP="00C7535D">
            <w:pPr>
              <w:jc w:val="center"/>
              <w:rPr>
                <w:sz w:val="14"/>
                <w:szCs w:val="14"/>
              </w:rPr>
            </w:pPr>
            <w:r w:rsidRPr="00B37526">
              <w:rPr>
                <w:sz w:val="14"/>
                <w:szCs w:val="14"/>
              </w:rPr>
              <w:t>40</w:t>
            </w:r>
          </w:p>
        </w:tc>
        <w:tc>
          <w:tcPr>
            <w:tcW w:w="399" w:type="pct"/>
            <w:vAlign w:val="center"/>
          </w:tcPr>
          <w:p w:rsidR="00B37526" w:rsidRPr="00B37526" w:rsidRDefault="00B37526" w:rsidP="00C7535D">
            <w:pPr>
              <w:jc w:val="center"/>
              <w:rPr>
                <w:sz w:val="14"/>
                <w:szCs w:val="14"/>
              </w:rPr>
            </w:pPr>
            <w:r w:rsidRPr="00B37526">
              <w:rPr>
                <w:sz w:val="14"/>
                <w:szCs w:val="14"/>
              </w:rPr>
              <w:t>40</w:t>
            </w:r>
          </w:p>
        </w:tc>
        <w:tc>
          <w:tcPr>
            <w:tcW w:w="581" w:type="pct"/>
            <w:vAlign w:val="center"/>
          </w:tcPr>
          <w:p w:rsidR="00B37526" w:rsidRPr="00B37526" w:rsidRDefault="00B37526" w:rsidP="00C7535D">
            <w:pPr>
              <w:jc w:val="center"/>
              <w:rPr>
                <w:sz w:val="14"/>
                <w:szCs w:val="14"/>
              </w:rPr>
            </w:pPr>
            <w:r w:rsidRPr="00B37526">
              <w:rPr>
                <w:sz w:val="14"/>
                <w:szCs w:val="14"/>
              </w:rPr>
              <w:t>30,00</w:t>
            </w:r>
          </w:p>
        </w:tc>
        <w:tc>
          <w:tcPr>
            <w:tcW w:w="493" w:type="pct"/>
            <w:vAlign w:val="center"/>
          </w:tcPr>
          <w:p w:rsidR="00B37526" w:rsidRPr="00B37526" w:rsidRDefault="00B37526" w:rsidP="00C7535D">
            <w:pPr>
              <w:jc w:val="center"/>
              <w:rPr>
                <w:sz w:val="14"/>
                <w:szCs w:val="14"/>
              </w:rPr>
            </w:pPr>
            <w:r w:rsidRPr="00B37526">
              <w:rPr>
                <w:sz w:val="14"/>
                <w:szCs w:val="14"/>
              </w:rPr>
              <w:t>2</w:t>
            </w:r>
          </w:p>
        </w:tc>
        <w:tc>
          <w:tcPr>
            <w:tcW w:w="593" w:type="pct"/>
            <w:vAlign w:val="center"/>
          </w:tcPr>
          <w:p w:rsidR="00B37526" w:rsidRPr="00B37526" w:rsidRDefault="00B37526" w:rsidP="00C7535D">
            <w:pPr>
              <w:jc w:val="center"/>
              <w:rPr>
                <w:sz w:val="14"/>
                <w:szCs w:val="14"/>
              </w:rPr>
            </w:pPr>
            <w:r w:rsidRPr="00B37526">
              <w:rPr>
                <w:sz w:val="14"/>
                <w:szCs w:val="14"/>
              </w:rPr>
              <w:t>SIMPLES</w:t>
            </w:r>
          </w:p>
        </w:tc>
        <w:tc>
          <w:tcPr>
            <w:tcW w:w="800" w:type="pct"/>
            <w:vAlign w:val="center"/>
          </w:tcPr>
          <w:p w:rsidR="00B37526" w:rsidRPr="00B37526" w:rsidRDefault="00B37526" w:rsidP="00C7535D">
            <w:pPr>
              <w:jc w:val="center"/>
              <w:rPr>
                <w:sz w:val="14"/>
                <w:szCs w:val="14"/>
              </w:rPr>
            </w:pPr>
            <w:r w:rsidRPr="00B37526">
              <w:rPr>
                <w:sz w:val="14"/>
                <w:szCs w:val="14"/>
              </w:rPr>
              <w:t>200,00</w:t>
            </w:r>
          </w:p>
        </w:tc>
        <w:tc>
          <w:tcPr>
            <w:tcW w:w="662" w:type="pct"/>
            <w:vAlign w:val="center"/>
          </w:tcPr>
          <w:p w:rsidR="00B37526" w:rsidRPr="00B37526" w:rsidRDefault="00B37526" w:rsidP="00C7535D">
            <w:pPr>
              <w:jc w:val="center"/>
              <w:rPr>
                <w:sz w:val="14"/>
                <w:szCs w:val="14"/>
              </w:rPr>
            </w:pPr>
            <w:r w:rsidRPr="00B37526">
              <w:rPr>
                <w:sz w:val="14"/>
                <w:szCs w:val="14"/>
              </w:rPr>
              <w:t>40,00</w:t>
            </w:r>
          </w:p>
        </w:tc>
        <w:tc>
          <w:tcPr>
            <w:tcW w:w="663" w:type="pct"/>
            <w:vAlign w:val="center"/>
          </w:tcPr>
          <w:p w:rsidR="00B37526" w:rsidRPr="00B37526" w:rsidRDefault="00B37526" w:rsidP="00C7535D">
            <w:pPr>
              <w:jc w:val="center"/>
              <w:rPr>
                <w:sz w:val="14"/>
                <w:szCs w:val="14"/>
              </w:rPr>
            </w:pPr>
            <w:r w:rsidRPr="00B37526">
              <w:rPr>
                <w:sz w:val="14"/>
                <w:szCs w:val="14"/>
              </w:rPr>
              <w:t>10</w:t>
            </w:r>
          </w:p>
        </w:tc>
      </w:tr>
    </w:tbl>
    <w:p w:rsidR="00B37526" w:rsidRPr="007D3410" w:rsidRDefault="00B37526" w:rsidP="00B37526">
      <w:pPr>
        <w:rPr>
          <w:sz w:val="10"/>
          <w:szCs w:val="10"/>
        </w:rPr>
      </w:pPr>
    </w:p>
    <w:tbl>
      <w:tblPr>
        <w:tblStyle w:val="Tabelacomgrade"/>
        <w:tblW w:w="5000" w:type="pct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2093"/>
        <w:gridCol w:w="871"/>
        <w:gridCol w:w="1209"/>
        <w:gridCol w:w="1688"/>
        <w:gridCol w:w="986"/>
        <w:gridCol w:w="986"/>
        <w:gridCol w:w="1023"/>
        <w:gridCol w:w="1565"/>
      </w:tblGrid>
      <w:tr w:rsidR="00B37526" w:rsidRPr="005D6EFF" w:rsidTr="00C7535D">
        <w:tc>
          <w:tcPr>
            <w:tcW w:w="5000" w:type="pct"/>
            <w:gridSpan w:val="8"/>
            <w:shd w:val="clear" w:color="auto" w:fill="FFC000"/>
            <w:vAlign w:val="center"/>
          </w:tcPr>
          <w:p w:rsidR="00B37526" w:rsidRPr="00E87956" w:rsidRDefault="00B37526" w:rsidP="00C7535D">
            <w:pPr>
              <w:jc w:val="left"/>
              <w:rPr>
                <w:b/>
                <w:sz w:val="20"/>
                <w:szCs w:val="20"/>
              </w:rPr>
            </w:pPr>
            <w:r w:rsidRPr="005D6EFF">
              <w:rPr>
                <w:b/>
                <w:sz w:val="20"/>
                <w:szCs w:val="20"/>
              </w:rPr>
              <w:t xml:space="preserve">4. </w:t>
            </w:r>
            <w:r>
              <w:rPr>
                <w:b/>
                <w:sz w:val="20"/>
                <w:szCs w:val="20"/>
              </w:rPr>
              <w:t xml:space="preserve">RESUMO DO </w:t>
            </w:r>
            <w:r w:rsidRPr="005D6EFF">
              <w:rPr>
                <w:b/>
                <w:sz w:val="20"/>
                <w:szCs w:val="20"/>
              </w:rPr>
              <w:t>DIMENSIONAMENTO DO SISTEM</w:t>
            </w:r>
            <w:r>
              <w:rPr>
                <w:b/>
                <w:sz w:val="20"/>
                <w:szCs w:val="20"/>
              </w:rPr>
              <w:t>A</w:t>
            </w:r>
          </w:p>
        </w:tc>
      </w:tr>
      <w:tr w:rsidR="00B37526" w:rsidRPr="00E66370" w:rsidTr="00C7535D">
        <w:tblPrEx>
          <w:jc w:val="center"/>
        </w:tblPrEx>
        <w:trPr>
          <w:jc w:val="center"/>
        </w:trPr>
        <w:tc>
          <w:tcPr>
            <w:tcW w:w="1004" w:type="pct"/>
            <w:shd w:val="clear" w:color="auto" w:fill="BFBFBF" w:themeFill="background1" w:themeFillShade="BF"/>
            <w:vAlign w:val="center"/>
          </w:tcPr>
          <w:p w:rsidR="00B37526" w:rsidRPr="00B37526" w:rsidRDefault="00B37526" w:rsidP="00C7535D">
            <w:pPr>
              <w:jc w:val="center"/>
              <w:rPr>
                <w:b/>
                <w:sz w:val="14"/>
                <w:szCs w:val="16"/>
              </w:rPr>
            </w:pPr>
            <w:r w:rsidRPr="00B37526">
              <w:rPr>
                <w:b/>
                <w:sz w:val="14"/>
                <w:szCs w:val="16"/>
              </w:rPr>
              <w:t>Trechos</w:t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:rsidR="00B37526" w:rsidRPr="00B37526" w:rsidRDefault="00B37526" w:rsidP="00C7535D">
            <w:pPr>
              <w:jc w:val="center"/>
              <w:rPr>
                <w:b/>
                <w:sz w:val="14"/>
                <w:szCs w:val="16"/>
              </w:rPr>
            </w:pPr>
            <w:r w:rsidRPr="00B37526">
              <w:rPr>
                <w:b/>
                <w:sz w:val="14"/>
                <w:szCs w:val="16"/>
              </w:rPr>
              <w:t>P (mca)</w:t>
            </w:r>
          </w:p>
        </w:tc>
        <w:tc>
          <w:tcPr>
            <w:tcW w:w="580" w:type="pct"/>
            <w:shd w:val="clear" w:color="auto" w:fill="BFBFBF" w:themeFill="background1" w:themeFillShade="BF"/>
            <w:vAlign w:val="center"/>
          </w:tcPr>
          <w:p w:rsidR="00B37526" w:rsidRPr="00B37526" w:rsidRDefault="00B37526" w:rsidP="00C7535D">
            <w:pPr>
              <w:jc w:val="center"/>
              <w:rPr>
                <w:b/>
                <w:sz w:val="14"/>
                <w:szCs w:val="16"/>
              </w:rPr>
            </w:pPr>
            <w:r w:rsidRPr="00B37526">
              <w:rPr>
                <w:b/>
                <w:sz w:val="14"/>
                <w:szCs w:val="16"/>
              </w:rPr>
              <w:t>Q (L/min)</w:t>
            </w:r>
          </w:p>
        </w:tc>
        <w:tc>
          <w:tcPr>
            <w:tcW w:w="810" w:type="pct"/>
            <w:shd w:val="clear" w:color="auto" w:fill="BFBFBF" w:themeFill="background1" w:themeFillShade="BF"/>
            <w:vAlign w:val="center"/>
          </w:tcPr>
          <w:p w:rsidR="00B37526" w:rsidRPr="00B37526" w:rsidRDefault="00B37526" w:rsidP="00C7535D">
            <w:pPr>
              <w:jc w:val="center"/>
              <w:rPr>
                <w:b/>
                <w:sz w:val="14"/>
                <w:szCs w:val="16"/>
              </w:rPr>
            </w:pPr>
            <w:r w:rsidRPr="00B37526">
              <w:rPr>
                <w:b/>
                <w:sz w:val="14"/>
                <w:szCs w:val="16"/>
              </w:rPr>
              <w:t xml:space="preserve">D </w:t>
            </w:r>
            <w:r w:rsidRPr="00B37526">
              <w:rPr>
                <w:b/>
                <w:sz w:val="14"/>
                <w:szCs w:val="16"/>
                <w:vertAlign w:val="subscript"/>
              </w:rPr>
              <w:t>tubulação</w:t>
            </w:r>
            <w:r w:rsidRPr="00B37526">
              <w:rPr>
                <w:b/>
                <w:sz w:val="14"/>
                <w:szCs w:val="16"/>
              </w:rPr>
              <w:t xml:space="preserve"> (mm)</w:t>
            </w:r>
          </w:p>
        </w:tc>
        <w:tc>
          <w:tcPr>
            <w:tcW w:w="473" w:type="pct"/>
            <w:shd w:val="clear" w:color="auto" w:fill="BFBFBF" w:themeFill="background1" w:themeFillShade="BF"/>
            <w:vAlign w:val="center"/>
          </w:tcPr>
          <w:p w:rsidR="00B37526" w:rsidRPr="00B37526" w:rsidRDefault="00B37526" w:rsidP="00C7535D">
            <w:pPr>
              <w:jc w:val="center"/>
              <w:rPr>
                <w:b/>
                <w:sz w:val="14"/>
                <w:szCs w:val="16"/>
              </w:rPr>
            </w:pPr>
            <w:r w:rsidRPr="00B37526">
              <w:rPr>
                <w:b/>
                <w:sz w:val="14"/>
                <w:szCs w:val="16"/>
              </w:rPr>
              <w:t>Material</w:t>
            </w:r>
          </w:p>
        </w:tc>
        <w:tc>
          <w:tcPr>
            <w:tcW w:w="473" w:type="pct"/>
            <w:shd w:val="clear" w:color="auto" w:fill="BFBFBF" w:themeFill="background1" w:themeFillShade="BF"/>
            <w:vAlign w:val="center"/>
          </w:tcPr>
          <w:p w:rsidR="00B37526" w:rsidRPr="00B37526" w:rsidRDefault="00B37526" w:rsidP="00C7535D">
            <w:pPr>
              <w:jc w:val="center"/>
              <w:rPr>
                <w:b/>
                <w:sz w:val="14"/>
                <w:szCs w:val="16"/>
              </w:rPr>
            </w:pPr>
            <w:r w:rsidRPr="00B37526">
              <w:rPr>
                <w:b/>
                <w:sz w:val="14"/>
                <w:szCs w:val="16"/>
              </w:rPr>
              <w:t>V (m/s)</w:t>
            </w:r>
          </w:p>
        </w:tc>
        <w:tc>
          <w:tcPr>
            <w:tcW w:w="491" w:type="pct"/>
            <w:shd w:val="clear" w:color="auto" w:fill="BFBFBF" w:themeFill="background1" w:themeFillShade="BF"/>
            <w:vAlign w:val="center"/>
          </w:tcPr>
          <w:p w:rsidR="00B37526" w:rsidRPr="00B37526" w:rsidRDefault="00B37526" w:rsidP="00C7535D">
            <w:pPr>
              <w:jc w:val="center"/>
              <w:rPr>
                <w:b/>
                <w:sz w:val="14"/>
                <w:szCs w:val="16"/>
              </w:rPr>
            </w:pPr>
            <w:r w:rsidRPr="00B37526">
              <w:rPr>
                <w:b/>
                <w:sz w:val="14"/>
                <w:szCs w:val="16"/>
              </w:rPr>
              <w:t>J (mca)</w:t>
            </w:r>
          </w:p>
        </w:tc>
        <w:tc>
          <w:tcPr>
            <w:tcW w:w="751" w:type="pct"/>
            <w:shd w:val="clear" w:color="auto" w:fill="BFBFBF" w:themeFill="background1" w:themeFillShade="BF"/>
            <w:vAlign w:val="center"/>
          </w:tcPr>
          <w:p w:rsidR="00B37526" w:rsidRPr="00B37526" w:rsidRDefault="00B37526" w:rsidP="00C7535D">
            <w:pPr>
              <w:jc w:val="center"/>
              <w:rPr>
                <w:b/>
                <w:sz w:val="14"/>
                <w:szCs w:val="16"/>
              </w:rPr>
            </w:pPr>
            <w:r w:rsidRPr="00B37526">
              <w:rPr>
                <w:b/>
                <w:sz w:val="14"/>
                <w:szCs w:val="16"/>
              </w:rPr>
              <w:t xml:space="preserve">P </w:t>
            </w:r>
            <w:r w:rsidRPr="00B37526">
              <w:rPr>
                <w:b/>
                <w:sz w:val="14"/>
                <w:szCs w:val="16"/>
                <w:vertAlign w:val="subscript"/>
              </w:rPr>
              <w:t>jusante</w:t>
            </w:r>
            <w:r w:rsidRPr="00B37526">
              <w:rPr>
                <w:b/>
                <w:sz w:val="14"/>
                <w:szCs w:val="16"/>
              </w:rPr>
              <w:t xml:space="preserve"> (mca)</w:t>
            </w:r>
          </w:p>
        </w:tc>
      </w:tr>
      <w:tr w:rsidR="00B37526" w:rsidRPr="005D6EFF" w:rsidTr="00C7535D">
        <w:tblPrEx>
          <w:jc w:val="center"/>
        </w:tblPrEx>
        <w:trPr>
          <w:jc w:val="center"/>
        </w:trPr>
        <w:tc>
          <w:tcPr>
            <w:tcW w:w="1004" w:type="pct"/>
            <w:vAlign w:val="center"/>
          </w:tcPr>
          <w:p w:rsidR="00B37526" w:rsidRPr="00B37526" w:rsidRDefault="00B37526" w:rsidP="00C7535D">
            <w:pPr>
              <w:jc w:val="center"/>
              <w:rPr>
                <w:b/>
                <w:sz w:val="14"/>
                <w:szCs w:val="16"/>
              </w:rPr>
            </w:pPr>
            <w:r w:rsidRPr="00B37526">
              <w:rPr>
                <w:b/>
                <w:sz w:val="14"/>
                <w:szCs w:val="16"/>
              </w:rPr>
              <w:t>H1 - A</w:t>
            </w:r>
          </w:p>
        </w:tc>
        <w:tc>
          <w:tcPr>
            <w:tcW w:w="418" w:type="pct"/>
            <w:vAlign w:val="center"/>
          </w:tcPr>
          <w:p w:rsidR="00B37526" w:rsidRPr="00B37526" w:rsidRDefault="00B37526" w:rsidP="00C7535D">
            <w:pPr>
              <w:jc w:val="center"/>
              <w:rPr>
                <w:sz w:val="14"/>
                <w:szCs w:val="16"/>
              </w:rPr>
            </w:pPr>
            <w:r w:rsidRPr="00B37526">
              <w:rPr>
                <w:sz w:val="14"/>
                <w:szCs w:val="16"/>
              </w:rPr>
              <w:t>40,00</w:t>
            </w:r>
          </w:p>
        </w:tc>
        <w:tc>
          <w:tcPr>
            <w:tcW w:w="580" w:type="pct"/>
            <w:vAlign w:val="center"/>
          </w:tcPr>
          <w:p w:rsidR="00B37526" w:rsidRPr="00B37526" w:rsidRDefault="00B37526" w:rsidP="00C7535D">
            <w:pPr>
              <w:jc w:val="center"/>
              <w:rPr>
                <w:sz w:val="14"/>
                <w:szCs w:val="16"/>
              </w:rPr>
            </w:pPr>
            <w:r w:rsidRPr="00B37526">
              <w:rPr>
                <w:sz w:val="14"/>
                <w:szCs w:val="16"/>
              </w:rPr>
              <w:t>200,00</w:t>
            </w:r>
          </w:p>
        </w:tc>
        <w:tc>
          <w:tcPr>
            <w:tcW w:w="810" w:type="pct"/>
            <w:vAlign w:val="center"/>
          </w:tcPr>
          <w:p w:rsidR="00B37526" w:rsidRPr="00B37526" w:rsidRDefault="00B37526" w:rsidP="00C7535D">
            <w:pPr>
              <w:jc w:val="center"/>
              <w:rPr>
                <w:sz w:val="14"/>
                <w:szCs w:val="16"/>
              </w:rPr>
            </w:pPr>
            <w:r w:rsidRPr="00B37526">
              <w:rPr>
                <w:sz w:val="14"/>
                <w:szCs w:val="16"/>
              </w:rPr>
              <w:t>65/75</w:t>
            </w:r>
          </w:p>
        </w:tc>
        <w:tc>
          <w:tcPr>
            <w:tcW w:w="473" w:type="pct"/>
            <w:vAlign w:val="center"/>
          </w:tcPr>
          <w:p w:rsidR="00B37526" w:rsidRPr="00B37526" w:rsidRDefault="00B37526" w:rsidP="00C7535D">
            <w:pPr>
              <w:jc w:val="center"/>
              <w:rPr>
                <w:sz w:val="14"/>
                <w:szCs w:val="16"/>
              </w:rPr>
            </w:pPr>
            <w:r w:rsidRPr="00B37526">
              <w:rPr>
                <w:sz w:val="14"/>
                <w:szCs w:val="16"/>
              </w:rPr>
              <w:t>AG/PVC</w:t>
            </w:r>
          </w:p>
        </w:tc>
        <w:tc>
          <w:tcPr>
            <w:tcW w:w="473" w:type="pct"/>
            <w:vAlign w:val="center"/>
          </w:tcPr>
          <w:p w:rsidR="00B37526" w:rsidRPr="00B37526" w:rsidRDefault="00B37526" w:rsidP="00C7535D">
            <w:pPr>
              <w:jc w:val="center"/>
              <w:rPr>
                <w:sz w:val="14"/>
                <w:szCs w:val="16"/>
              </w:rPr>
            </w:pPr>
            <w:r w:rsidRPr="00B37526">
              <w:rPr>
                <w:sz w:val="14"/>
                <w:szCs w:val="16"/>
              </w:rPr>
              <w:t>1,01</w:t>
            </w:r>
          </w:p>
        </w:tc>
        <w:tc>
          <w:tcPr>
            <w:tcW w:w="491" w:type="pct"/>
            <w:vAlign w:val="center"/>
          </w:tcPr>
          <w:p w:rsidR="00B37526" w:rsidRPr="00B37526" w:rsidRDefault="00B37526" w:rsidP="00C7535D">
            <w:pPr>
              <w:jc w:val="center"/>
              <w:rPr>
                <w:sz w:val="14"/>
                <w:szCs w:val="16"/>
              </w:rPr>
            </w:pPr>
            <w:r w:rsidRPr="00B37526">
              <w:rPr>
                <w:sz w:val="14"/>
                <w:szCs w:val="16"/>
              </w:rPr>
              <w:t>2,77</w:t>
            </w:r>
          </w:p>
        </w:tc>
        <w:tc>
          <w:tcPr>
            <w:tcW w:w="751" w:type="pct"/>
            <w:vAlign w:val="center"/>
          </w:tcPr>
          <w:p w:rsidR="00B37526" w:rsidRPr="00B37526" w:rsidRDefault="00B37526" w:rsidP="00C7535D">
            <w:pPr>
              <w:jc w:val="center"/>
              <w:rPr>
                <w:sz w:val="14"/>
                <w:szCs w:val="16"/>
              </w:rPr>
            </w:pPr>
            <w:r w:rsidRPr="00B37526">
              <w:rPr>
                <w:sz w:val="14"/>
                <w:szCs w:val="16"/>
              </w:rPr>
              <w:t>42,77</w:t>
            </w:r>
          </w:p>
        </w:tc>
      </w:tr>
      <w:tr w:rsidR="00B37526" w:rsidRPr="005D6EFF" w:rsidTr="00C7535D">
        <w:tblPrEx>
          <w:jc w:val="center"/>
        </w:tblPrEx>
        <w:trPr>
          <w:jc w:val="center"/>
        </w:trPr>
        <w:tc>
          <w:tcPr>
            <w:tcW w:w="1004" w:type="pct"/>
            <w:vAlign w:val="center"/>
          </w:tcPr>
          <w:p w:rsidR="00B37526" w:rsidRPr="00B37526" w:rsidRDefault="00B37526" w:rsidP="00C7535D">
            <w:pPr>
              <w:jc w:val="center"/>
              <w:rPr>
                <w:b/>
                <w:sz w:val="14"/>
                <w:szCs w:val="16"/>
              </w:rPr>
            </w:pPr>
            <w:r w:rsidRPr="00B37526">
              <w:rPr>
                <w:b/>
                <w:sz w:val="14"/>
                <w:szCs w:val="16"/>
              </w:rPr>
              <w:t>H2 - A</w:t>
            </w:r>
          </w:p>
        </w:tc>
        <w:tc>
          <w:tcPr>
            <w:tcW w:w="418" w:type="pct"/>
            <w:vAlign w:val="center"/>
          </w:tcPr>
          <w:p w:rsidR="00B37526" w:rsidRPr="00B37526" w:rsidRDefault="00B37526" w:rsidP="00C7535D">
            <w:pPr>
              <w:jc w:val="center"/>
              <w:rPr>
                <w:sz w:val="14"/>
                <w:szCs w:val="16"/>
              </w:rPr>
            </w:pPr>
            <w:r w:rsidRPr="00B37526">
              <w:rPr>
                <w:sz w:val="14"/>
                <w:szCs w:val="16"/>
              </w:rPr>
              <w:t>41,21</w:t>
            </w:r>
          </w:p>
        </w:tc>
        <w:tc>
          <w:tcPr>
            <w:tcW w:w="580" w:type="pct"/>
            <w:vAlign w:val="center"/>
          </w:tcPr>
          <w:p w:rsidR="00B37526" w:rsidRPr="00B37526" w:rsidRDefault="00B37526" w:rsidP="00C7535D">
            <w:pPr>
              <w:jc w:val="center"/>
              <w:rPr>
                <w:sz w:val="14"/>
                <w:szCs w:val="16"/>
              </w:rPr>
            </w:pPr>
            <w:r w:rsidRPr="00B37526">
              <w:rPr>
                <w:sz w:val="14"/>
                <w:szCs w:val="16"/>
              </w:rPr>
              <w:t>203,00</w:t>
            </w:r>
          </w:p>
        </w:tc>
        <w:tc>
          <w:tcPr>
            <w:tcW w:w="810" w:type="pct"/>
            <w:vAlign w:val="center"/>
          </w:tcPr>
          <w:p w:rsidR="00B37526" w:rsidRPr="00B37526" w:rsidRDefault="00B37526" w:rsidP="00C7535D">
            <w:pPr>
              <w:jc w:val="center"/>
              <w:rPr>
                <w:sz w:val="14"/>
                <w:szCs w:val="16"/>
              </w:rPr>
            </w:pPr>
            <w:r w:rsidRPr="00B37526">
              <w:rPr>
                <w:sz w:val="14"/>
                <w:szCs w:val="16"/>
              </w:rPr>
              <w:t>65/75</w:t>
            </w:r>
          </w:p>
        </w:tc>
        <w:tc>
          <w:tcPr>
            <w:tcW w:w="473" w:type="pct"/>
            <w:vAlign w:val="center"/>
          </w:tcPr>
          <w:p w:rsidR="00B37526" w:rsidRPr="00B37526" w:rsidRDefault="00B37526" w:rsidP="00C7535D">
            <w:pPr>
              <w:jc w:val="center"/>
              <w:rPr>
                <w:sz w:val="14"/>
                <w:szCs w:val="16"/>
              </w:rPr>
            </w:pPr>
            <w:r w:rsidRPr="00B37526">
              <w:rPr>
                <w:sz w:val="14"/>
                <w:szCs w:val="16"/>
              </w:rPr>
              <w:t>AG/PVC</w:t>
            </w:r>
          </w:p>
        </w:tc>
        <w:tc>
          <w:tcPr>
            <w:tcW w:w="473" w:type="pct"/>
            <w:vAlign w:val="center"/>
          </w:tcPr>
          <w:p w:rsidR="00B37526" w:rsidRPr="00B37526" w:rsidRDefault="00B37526" w:rsidP="00C7535D">
            <w:pPr>
              <w:jc w:val="center"/>
              <w:rPr>
                <w:sz w:val="14"/>
                <w:szCs w:val="16"/>
              </w:rPr>
            </w:pPr>
            <w:r w:rsidRPr="00B37526">
              <w:rPr>
                <w:sz w:val="14"/>
                <w:szCs w:val="16"/>
              </w:rPr>
              <w:t>1,02</w:t>
            </w:r>
          </w:p>
        </w:tc>
        <w:tc>
          <w:tcPr>
            <w:tcW w:w="491" w:type="pct"/>
            <w:vAlign w:val="center"/>
          </w:tcPr>
          <w:p w:rsidR="00B37526" w:rsidRPr="00B37526" w:rsidRDefault="00B37526" w:rsidP="00C7535D">
            <w:pPr>
              <w:jc w:val="center"/>
              <w:rPr>
                <w:sz w:val="14"/>
                <w:szCs w:val="16"/>
              </w:rPr>
            </w:pPr>
            <w:r w:rsidRPr="00B37526">
              <w:rPr>
                <w:sz w:val="14"/>
                <w:szCs w:val="16"/>
              </w:rPr>
              <w:t>1,54</w:t>
            </w:r>
          </w:p>
        </w:tc>
        <w:tc>
          <w:tcPr>
            <w:tcW w:w="751" w:type="pct"/>
            <w:vAlign w:val="center"/>
          </w:tcPr>
          <w:p w:rsidR="00B37526" w:rsidRPr="00B37526" w:rsidRDefault="00B37526" w:rsidP="00C7535D">
            <w:pPr>
              <w:jc w:val="center"/>
              <w:rPr>
                <w:sz w:val="14"/>
                <w:szCs w:val="16"/>
              </w:rPr>
            </w:pPr>
            <w:r w:rsidRPr="00B37526">
              <w:rPr>
                <w:sz w:val="14"/>
                <w:szCs w:val="16"/>
              </w:rPr>
              <w:t>42,75</w:t>
            </w:r>
          </w:p>
        </w:tc>
      </w:tr>
      <w:tr w:rsidR="00B37526" w:rsidRPr="005D6EFF" w:rsidTr="00C7535D">
        <w:tblPrEx>
          <w:jc w:val="center"/>
        </w:tblPrEx>
        <w:trPr>
          <w:jc w:val="center"/>
        </w:trPr>
        <w:tc>
          <w:tcPr>
            <w:tcW w:w="1004" w:type="pct"/>
            <w:vAlign w:val="center"/>
          </w:tcPr>
          <w:p w:rsidR="00B37526" w:rsidRPr="00B37526" w:rsidRDefault="00B37526" w:rsidP="00C7535D">
            <w:pPr>
              <w:jc w:val="center"/>
              <w:rPr>
                <w:b/>
                <w:sz w:val="14"/>
                <w:szCs w:val="16"/>
              </w:rPr>
            </w:pPr>
            <w:r w:rsidRPr="00B37526">
              <w:rPr>
                <w:b/>
                <w:sz w:val="14"/>
                <w:szCs w:val="16"/>
              </w:rPr>
              <w:t>A - BOMBA</w:t>
            </w:r>
          </w:p>
        </w:tc>
        <w:tc>
          <w:tcPr>
            <w:tcW w:w="418" w:type="pct"/>
            <w:vAlign w:val="center"/>
          </w:tcPr>
          <w:p w:rsidR="00B37526" w:rsidRPr="00B37526" w:rsidRDefault="00B37526" w:rsidP="00C7535D">
            <w:pPr>
              <w:jc w:val="center"/>
              <w:rPr>
                <w:sz w:val="14"/>
                <w:szCs w:val="16"/>
              </w:rPr>
            </w:pPr>
            <w:r w:rsidRPr="00B37526">
              <w:rPr>
                <w:sz w:val="14"/>
                <w:szCs w:val="16"/>
              </w:rPr>
              <w:t>42,75</w:t>
            </w:r>
          </w:p>
        </w:tc>
        <w:tc>
          <w:tcPr>
            <w:tcW w:w="580" w:type="pct"/>
            <w:vAlign w:val="center"/>
          </w:tcPr>
          <w:p w:rsidR="00B37526" w:rsidRPr="00B37526" w:rsidRDefault="00B37526" w:rsidP="00C7535D">
            <w:pPr>
              <w:jc w:val="center"/>
              <w:rPr>
                <w:sz w:val="14"/>
                <w:szCs w:val="16"/>
              </w:rPr>
            </w:pPr>
            <w:r w:rsidRPr="00B37526">
              <w:rPr>
                <w:sz w:val="14"/>
                <w:szCs w:val="16"/>
              </w:rPr>
              <w:t>403,00</w:t>
            </w:r>
          </w:p>
        </w:tc>
        <w:tc>
          <w:tcPr>
            <w:tcW w:w="810" w:type="pct"/>
            <w:vAlign w:val="center"/>
          </w:tcPr>
          <w:p w:rsidR="00B37526" w:rsidRPr="00B37526" w:rsidRDefault="00B37526" w:rsidP="00C7535D">
            <w:pPr>
              <w:jc w:val="center"/>
              <w:rPr>
                <w:sz w:val="14"/>
                <w:szCs w:val="16"/>
              </w:rPr>
            </w:pPr>
            <w:r w:rsidRPr="00B37526">
              <w:rPr>
                <w:sz w:val="14"/>
                <w:szCs w:val="16"/>
              </w:rPr>
              <w:t>65/75</w:t>
            </w:r>
          </w:p>
        </w:tc>
        <w:tc>
          <w:tcPr>
            <w:tcW w:w="473" w:type="pct"/>
            <w:vAlign w:val="center"/>
          </w:tcPr>
          <w:p w:rsidR="00B37526" w:rsidRPr="00B37526" w:rsidRDefault="00B37526" w:rsidP="00C7535D">
            <w:pPr>
              <w:jc w:val="center"/>
              <w:rPr>
                <w:sz w:val="14"/>
                <w:szCs w:val="16"/>
              </w:rPr>
            </w:pPr>
            <w:r w:rsidRPr="00B37526">
              <w:rPr>
                <w:sz w:val="14"/>
                <w:szCs w:val="16"/>
              </w:rPr>
              <w:t>AG/PVC</w:t>
            </w:r>
          </w:p>
        </w:tc>
        <w:tc>
          <w:tcPr>
            <w:tcW w:w="473" w:type="pct"/>
            <w:vAlign w:val="center"/>
          </w:tcPr>
          <w:p w:rsidR="00B37526" w:rsidRPr="00B37526" w:rsidRDefault="00B37526" w:rsidP="00C7535D">
            <w:pPr>
              <w:jc w:val="center"/>
              <w:rPr>
                <w:sz w:val="14"/>
                <w:szCs w:val="16"/>
              </w:rPr>
            </w:pPr>
            <w:r w:rsidRPr="00B37526">
              <w:rPr>
                <w:sz w:val="14"/>
                <w:szCs w:val="16"/>
              </w:rPr>
              <w:t>2,03</w:t>
            </w:r>
          </w:p>
        </w:tc>
        <w:tc>
          <w:tcPr>
            <w:tcW w:w="491" w:type="pct"/>
            <w:vAlign w:val="center"/>
          </w:tcPr>
          <w:p w:rsidR="00B37526" w:rsidRPr="00B37526" w:rsidRDefault="00B37526" w:rsidP="00C7535D">
            <w:pPr>
              <w:jc w:val="center"/>
              <w:rPr>
                <w:sz w:val="14"/>
                <w:szCs w:val="16"/>
              </w:rPr>
            </w:pPr>
            <w:r w:rsidRPr="00B37526">
              <w:rPr>
                <w:sz w:val="14"/>
                <w:szCs w:val="16"/>
              </w:rPr>
              <w:t>5,91</w:t>
            </w:r>
          </w:p>
        </w:tc>
        <w:tc>
          <w:tcPr>
            <w:tcW w:w="751" w:type="pct"/>
            <w:vAlign w:val="center"/>
          </w:tcPr>
          <w:p w:rsidR="00B37526" w:rsidRPr="00B37526" w:rsidRDefault="00B37526" w:rsidP="00C7535D">
            <w:pPr>
              <w:jc w:val="center"/>
              <w:rPr>
                <w:sz w:val="14"/>
                <w:szCs w:val="16"/>
              </w:rPr>
            </w:pPr>
            <w:r w:rsidRPr="00B37526">
              <w:rPr>
                <w:sz w:val="14"/>
                <w:szCs w:val="16"/>
              </w:rPr>
              <w:t>48,65</w:t>
            </w:r>
          </w:p>
        </w:tc>
      </w:tr>
      <w:tr w:rsidR="00B37526" w:rsidRPr="005D6EFF" w:rsidTr="00C7535D">
        <w:tblPrEx>
          <w:jc w:val="center"/>
        </w:tblPrEx>
        <w:trPr>
          <w:jc w:val="center"/>
        </w:trPr>
        <w:tc>
          <w:tcPr>
            <w:tcW w:w="1004" w:type="pct"/>
            <w:vAlign w:val="center"/>
          </w:tcPr>
          <w:p w:rsidR="00B37526" w:rsidRPr="00B37526" w:rsidRDefault="00B37526" w:rsidP="00C7535D">
            <w:pPr>
              <w:jc w:val="center"/>
              <w:rPr>
                <w:b/>
                <w:sz w:val="14"/>
                <w:szCs w:val="16"/>
              </w:rPr>
            </w:pPr>
            <w:r w:rsidRPr="00B37526">
              <w:rPr>
                <w:b/>
                <w:sz w:val="14"/>
                <w:szCs w:val="16"/>
              </w:rPr>
              <w:t>BOMBA - RTI</w:t>
            </w:r>
          </w:p>
        </w:tc>
        <w:tc>
          <w:tcPr>
            <w:tcW w:w="418" w:type="pct"/>
            <w:vAlign w:val="center"/>
          </w:tcPr>
          <w:p w:rsidR="00B37526" w:rsidRPr="00B37526" w:rsidRDefault="00B37526" w:rsidP="00C7535D">
            <w:pPr>
              <w:jc w:val="center"/>
              <w:rPr>
                <w:sz w:val="14"/>
                <w:szCs w:val="16"/>
              </w:rPr>
            </w:pPr>
            <w:r w:rsidRPr="00B37526">
              <w:rPr>
                <w:sz w:val="14"/>
                <w:szCs w:val="16"/>
              </w:rPr>
              <w:t>48,65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B37526" w:rsidRPr="00B37526" w:rsidRDefault="00B37526" w:rsidP="00C7535D">
            <w:pPr>
              <w:jc w:val="center"/>
              <w:rPr>
                <w:b/>
                <w:sz w:val="14"/>
                <w:szCs w:val="16"/>
              </w:rPr>
            </w:pPr>
            <w:r w:rsidRPr="00B37526">
              <w:rPr>
                <w:b/>
                <w:sz w:val="14"/>
                <w:szCs w:val="16"/>
              </w:rPr>
              <w:t>403,00</w:t>
            </w: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:rsidR="00B37526" w:rsidRPr="00B37526" w:rsidRDefault="00B37526" w:rsidP="00C7535D">
            <w:pPr>
              <w:jc w:val="center"/>
              <w:rPr>
                <w:sz w:val="14"/>
                <w:szCs w:val="16"/>
              </w:rPr>
            </w:pPr>
            <w:r w:rsidRPr="00B37526">
              <w:rPr>
                <w:sz w:val="14"/>
                <w:szCs w:val="16"/>
              </w:rPr>
              <w:t>75</w:t>
            </w:r>
          </w:p>
        </w:tc>
        <w:tc>
          <w:tcPr>
            <w:tcW w:w="473" w:type="pct"/>
            <w:shd w:val="clear" w:color="auto" w:fill="FFFFFF" w:themeFill="background1"/>
            <w:vAlign w:val="center"/>
          </w:tcPr>
          <w:p w:rsidR="00B37526" w:rsidRPr="00B37526" w:rsidRDefault="00B37526" w:rsidP="00C7535D">
            <w:pPr>
              <w:jc w:val="center"/>
              <w:rPr>
                <w:sz w:val="14"/>
                <w:szCs w:val="16"/>
              </w:rPr>
            </w:pPr>
            <w:r w:rsidRPr="00B37526">
              <w:rPr>
                <w:sz w:val="14"/>
                <w:szCs w:val="16"/>
              </w:rPr>
              <w:t>AG</w:t>
            </w:r>
          </w:p>
        </w:tc>
        <w:tc>
          <w:tcPr>
            <w:tcW w:w="473" w:type="pct"/>
            <w:shd w:val="clear" w:color="auto" w:fill="FFFFFF" w:themeFill="background1"/>
            <w:vAlign w:val="center"/>
          </w:tcPr>
          <w:p w:rsidR="00B37526" w:rsidRPr="00B37526" w:rsidRDefault="00B37526" w:rsidP="00C7535D">
            <w:pPr>
              <w:jc w:val="center"/>
              <w:rPr>
                <w:sz w:val="14"/>
                <w:szCs w:val="16"/>
              </w:rPr>
            </w:pPr>
            <w:r w:rsidRPr="00B37526">
              <w:rPr>
                <w:sz w:val="14"/>
                <w:szCs w:val="16"/>
              </w:rPr>
              <w:t>1,52</w:t>
            </w:r>
          </w:p>
        </w:tc>
        <w:tc>
          <w:tcPr>
            <w:tcW w:w="491" w:type="pct"/>
            <w:shd w:val="clear" w:color="auto" w:fill="FFFFFF" w:themeFill="background1"/>
            <w:vAlign w:val="center"/>
          </w:tcPr>
          <w:p w:rsidR="00B37526" w:rsidRPr="00B37526" w:rsidRDefault="00B37526" w:rsidP="00C7535D">
            <w:pPr>
              <w:jc w:val="center"/>
              <w:rPr>
                <w:sz w:val="14"/>
                <w:szCs w:val="16"/>
              </w:rPr>
            </w:pPr>
            <w:r w:rsidRPr="00B37526">
              <w:rPr>
                <w:sz w:val="14"/>
                <w:szCs w:val="16"/>
              </w:rPr>
              <w:t>0,26</w:t>
            </w:r>
          </w:p>
        </w:tc>
        <w:tc>
          <w:tcPr>
            <w:tcW w:w="751" w:type="pct"/>
            <w:shd w:val="clear" w:color="auto" w:fill="FFFFFF" w:themeFill="background1"/>
            <w:vAlign w:val="center"/>
          </w:tcPr>
          <w:p w:rsidR="00B37526" w:rsidRPr="00B37526" w:rsidRDefault="00B37526" w:rsidP="00C7535D">
            <w:pPr>
              <w:jc w:val="center"/>
              <w:rPr>
                <w:b/>
                <w:sz w:val="14"/>
                <w:szCs w:val="16"/>
              </w:rPr>
            </w:pPr>
            <w:r w:rsidRPr="00B37526">
              <w:rPr>
                <w:b/>
                <w:sz w:val="14"/>
                <w:szCs w:val="16"/>
              </w:rPr>
              <w:t>48,91</w:t>
            </w:r>
          </w:p>
        </w:tc>
      </w:tr>
      <w:tr w:rsidR="00B37526" w:rsidRPr="00BC7B08" w:rsidTr="00C7535D">
        <w:tblPrEx>
          <w:jc w:val="center"/>
        </w:tblPrEx>
        <w:trPr>
          <w:jc w:val="center"/>
        </w:trPr>
        <w:tc>
          <w:tcPr>
            <w:tcW w:w="5000" w:type="pct"/>
            <w:gridSpan w:val="8"/>
            <w:shd w:val="clear" w:color="auto" w:fill="BFBFBF" w:themeFill="background1" w:themeFillShade="BF"/>
            <w:vAlign w:val="center"/>
          </w:tcPr>
          <w:p w:rsidR="00B37526" w:rsidRPr="00B37526" w:rsidRDefault="00B37526" w:rsidP="00C7535D">
            <w:pPr>
              <w:jc w:val="center"/>
              <w:rPr>
                <w:b/>
                <w:sz w:val="14"/>
                <w:szCs w:val="16"/>
              </w:rPr>
            </w:pPr>
            <w:r w:rsidRPr="00B37526">
              <w:rPr>
                <w:b/>
                <w:sz w:val="14"/>
                <w:szCs w:val="16"/>
              </w:rPr>
              <w:t>Verificação de pressão no Hidrante mais favorável hidraulicamente</w:t>
            </w:r>
          </w:p>
        </w:tc>
      </w:tr>
      <w:tr w:rsidR="00B37526" w:rsidRPr="005D6EFF" w:rsidTr="00C7535D">
        <w:tblPrEx>
          <w:jc w:val="center"/>
        </w:tblPrEx>
        <w:trPr>
          <w:jc w:val="center"/>
        </w:trPr>
        <w:tc>
          <w:tcPr>
            <w:tcW w:w="1004" w:type="pct"/>
            <w:vAlign w:val="center"/>
          </w:tcPr>
          <w:p w:rsidR="00B37526" w:rsidRPr="00B37526" w:rsidRDefault="00B37526" w:rsidP="00C7535D">
            <w:pPr>
              <w:jc w:val="center"/>
              <w:rPr>
                <w:b/>
                <w:sz w:val="14"/>
                <w:szCs w:val="16"/>
              </w:rPr>
            </w:pPr>
            <w:r w:rsidRPr="00B37526">
              <w:rPr>
                <w:b/>
                <w:sz w:val="14"/>
                <w:szCs w:val="16"/>
              </w:rPr>
              <w:t xml:space="preserve">RTI – H </w:t>
            </w:r>
            <w:r w:rsidRPr="00B37526">
              <w:rPr>
                <w:b/>
                <w:sz w:val="14"/>
                <w:szCs w:val="16"/>
                <w:vertAlign w:val="subscript"/>
              </w:rPr>
              <w:t>mais favorável</w:t>
            </w:r>
            <w:r w:rsidRPr="00B37526">
              <w:rPr>
                <w:b/>
                <w:sz w:val="14"/>
                <w:szCs w:val="16"/>
              </w:rPr>
              <w:t xml:space="preserve"> (H10)</w:t>
            </w:r>
          </w:p>
        </w:tc>
        <w:tc>
          <w:tcPr>
            <w:tcW w:w="418" w:type="pct"/>
            <w:vAlign w:val="center"/>
          </w:tcPr>
          <w:p w:rsidR="00B37526" w:rsidRPr="00B37526" w:rsidRDefault="00B37526" w:rsidP="00C7535D">
            <w:pPr>
              <w:jc w:val="center"/>
              <w:rPr>
                <w:sz w:val="14"/>
                <w:szCs w:val="16"/>
              </w:rPr>
            </w:pPr>
            <w:r w:rsidRPr="00B37526">
              <w:rPr>
                <w:sz w:val="14"/>
                <w:szCs w:val="16"/>
              </w:rPr>
              <w:t>48,91</w:t>
            </w:r>
          </w:p>
        </w:tc>
        <w:tc>
          <w:tcPr>
            <w:tcW w:w="580" w:type="pct"/>
            <w:vAlign w:val="center"/>
          </w:tcPr>
          <w:p w:rsidR="00B37526" w:rsidRPr="00B37526" w:rsidRDefault="00B37526" w:rsidP="00C7535D">
            <w:pPr>
              <w:jc w:val="center"/>
              <w:rPr>
                <w:sz w:val="14"/>
                <w:szCs w:val="16"/>
              </w:rPr>
            </w:pPr>
            <w:r w:rsidRPr="00B37526">
              <w:rPr>
                <w:sz w:val="14"/>
                <w:szCs w:val="16"/>
              </w:rPr>
              <w:t>403,00</w:t>
            </w:r>
          </w:p>
        </w:tc>
        <w:tc>
          <w:tcPr>
            <w:tcW w:w="810" w:type="pct"/>
            <w:vAlign w:val="center"/>
          </w:tcPr>
          <w:p w:rsidR="00B37526" w:rsidRPr="00B37526" w:rsidRDefault="00B37526" w:rsidP="00C7535D">
            <w:pPr>
              <w:jc w:val="center"/>
              <w:rPr>
                <w:sz w:val="14"/>
                <w:szCs w:val="16"/>
              </w:rPr>
            </w:pPr>
            <w:r w:rsidRPr="00B37526">
              <w:rPr>
                <w:sz w:val="14"/>
                <w:szCs w:val="16"/>
              </w:rPr>
              <w:t>65/75</w:t>
            </w:r>
          </w:p>
        </w:tc>
        <w:tc>
          <w:tcPr>
            <w:tcW w:w="473" w:type="pct"/>
            <w:vAlign w:val="center"/>
          </w:tcPr>
          <w:p w:rsidR="00B37526" w:rsidRPr="00B37526" w:rsidRDefault="00B37526" w:rsidP="00C7535D">
            <w:pPr>
              <w:jc w:val="center"/>
              <w:rPr>
                <w:sz w:val="14"/>
                <w:szCs w:val="16"/>
              </w:rPr>
            </w:pPr>
            <w:r w:rsidRPr="00B37526">
              <w:rPr>
                <w:sz w:val="14"/>
                <w:szCs w:val="16"/>
              </w:rPr>
              <w:t>AG/PVC</w:t>
            </w:r>
          </w:p>
        </w:tc>
        <w:tc>
          <w:tcPr>
            <w:tcW w:w="473" w:type="pct"/>
            <w:vAlign w:val="center"/>
          </w:tcPr>
          <w:p w:rsidR="00B37526" w:rsidRPr="00B37526" w:rsidRDefault="00B37526" w:rsidP="00C7535D">
            <w:pPr>
              <w:jc w:val="center"/>
              <w:rPr>
                <w:sz w:val="14"/>
                <w:szCs w:val="16"/>
              </w:rPr>
            </w:pPr>
            <w:r w:rsidRPr="00B37526">
              <w:rPr>
                <w:sz w:val="14"/>
                <w:szCs w:val="16"/>
              </w:rPr>
              <w:t>2,02</w:t>
            </w:r>
          </w:p>
        </w:tc>
        <w:tc>
          <w:tcPr>
            <w:tcW w:w="491" w:type="pct"/>
            <w:vAlign w:val="center"/>
          </w:tcPr>
          <w:p w:rsidR="00B37526" w:rsidRPr="00B37526" w:rsidRDefault="00B37526" w:rsidP="00C7535D">
            <w:pPr>
              <w:jc w:val="center"/>
              <w:rPr>
                <w:sz w:val="14"/>
                <w:szCs w:val="16"/>
              </w:rPr>
            </w:pPr>
            <w:r w:rsidRPr="00B37526">
              <w:rPr>
                <w:sz w:val="14"/>
                <w:szCs w:val="16"/>
              </w:rPr>
              <w:t>4,91</w:t>
            </w:r>
          </w:p>
        </w:tc>
        <w:tc>
          <w:tcPr>
            <w:tcW w:w="751" w:type="pct"/>
            <w:vAlign w:val="center"/>
          </w:tcPr>
          <w:p w:rsidR="00B37526" w:rsidRPr="00B37526" w:rsidRDefault="00B37526" w:rsidP="00C7535D">
            <w:pPr>
              <w:jc w:val="center"/>
              <w:rPr>
                <w:sz w:val="14"/>
                <w:szCs w:val="16"/>
              </w:rPr>
            </w:pPr>
            <w:r w:rsidRPr="00B37526">
              <w:rPr>
                <w:sz w:val="14"/>
                <w:szCs w:val="16"/>
              </w:rPr>
              <w:t>43,74</w:t>
            </w:r>
          </w:p>
        </w:tc>
      </w:tr>
    </w:tbl>
    <w:p w:rsidR="00B37526" w:rsidRPr="00247EBA" w:rsidRDefault="00B37526" w:rsidP="00B37526">
      <w:pPr>
        <w:spacing w:before="120" w:line="360" w:lineRule="auto"/>
        <w:rPr>
          <w:b/>
          <w:sz w:val="12"/>
          <w:szCs w:val="16"/>
        </w:rPr>
      </w:pPr>
      <w:r w:rsidRPr="006C4FBE">
        <w:rPr>
          <w:b/>
          <w:sz w:val="12"/>
          <w:szCs w:val="16"/>
        </w:rPr>
        <w:t>Notas:</w:t>
      </w:r>
      <w:r w:rsidRPr="006C4FBE">
        <w:rPr>
          <w:sz w:val="12"/>
          <w:szCs w:val="16"/>
        </w:rPr>
        <w:t xml:space="preserve"> </w:t>
      </w:r>
    </w:p>
    <w:p w:rsidR="00B37526" w:rsidRPr="00B37526" w:rsidRDefault="00B37526" w:rsidP="007C3929">
      <w:pPr>
        <w:pStyle w:val="PargrafodaLista"/>
        <w:numPr>
          <w:ilvl w:val="0"/>
          <w:numId w:val="8"/>
        </w:numPr>
        <w:spacing w:line="276" w:lineRule="auto"/>
        <w:ind w:left="284" w:hanging="284"/>
        <w:rPr>
          <w:sz w:val="10"/>
          <w:szCs w:val="10"/>
        </w:rPr>
      </w:pPr>
      <w:r w:rsidRPr="00B37526">
        <w:rPr>
          <w:sz w:val="10"/>
          <w:szCs w:val="10"/>
          <w:u w:val="single"/>
        </w:rPr>
        <w:t>H1 e H2</w:t>
      </w:r>
      <w:r w:rsidRPr="00B37526">
        <w:rPr>
          <w:sz w:val="10"/>
          <w:szCs w:val="10"/>
        </w:rPr>
        <w:t>: Os hidrantes devem ser numerados a partir do mais desfavorável hidraulicamente, desta forma, os hidrantes mais desfavoráveis sempre serão numerados como H1 (hidrante mais desfavorável) e H2 (segundo hidrante mais desfavorável). Devem ser destacados no isométrico e planta baixa (NT-01/5.1.3.2.2.o).</w:t>
      </w:r>
    </w:p>
    <w:p w:rsidR="00B37526" w:rsidRPr="00B37526" w:rsidRDefault="00B37526" w:rsidP="007C3929">
      <w:pPr>
        <w:pStyle w:val="PargrafodaLista"/>
        <w:numPr>
          <w:ilvl w:val="0"/>
          <w:numId w:val="8"/>
        </w:numPr>
        <w:spacing w:line="276" w:lineRule="auto"/>
        <w:ind w:left="284" w:hanging="284"/>
        <w:rPr>
          <w:sz w:val="10"/>
          <w:szCs w:val="10"/>
        </w:rPr>
      </w:pPr>
      <w:r w:rsidRPr="00B37526">
        <w:rPr>
          <w:sz w:val="10"/>
          <w:szCs w:val="10"/>
          <w:u w:val="single"/>
        </w:rPr>
        <w:t>Ponto A</w:t>
      </w:r>
      <w:r w:rsidRPr="00B37526">
        <w:rPr>
          <w:sz w:val="10"/>
          <w:szCs w:val="10"/>
        </w:rPr>
        <w:t>: Ponto de equilíbrio hidráulico entre os hidrantes mais desfavoráveis H1 e H2 calculados, conforme NT-22/5.8.11. Pode haver mais pontos de equilíbrio hidráulico dependendo da rede a ser considerada. Estes pontos devem ser identificados no isométrico (NT-01/5.1.3.2.2.o).</w:t>
      </w:r>
    </w:p>
    <w:p w:rsidR="00B37526" w:rsidRPr="00B37526" w:rsidRDefault="00B37526" w:rsidP="007C3929">
      <w:pPr>
        <w:pStyle w:val="PargrafodaLista"/>
        <w:numPr>
          <w:ilvl w:val="0"/>
          <w:numId w:val="8"/>
        </w:numPr>
        <w:spacing w:line="276" w:lineRule="auto"/>
        <w:ind w:left="284" w:hanging="284"/>
        <w:rPr>
          <w:sz w:val="10"/>
          <w:szCs w:val="10"/>
        </w:rPr>
      </w:pPr>
      <w:r w:rsidRPr="00B37526">
        <w:rPr>
          <w:sz w:val="10"/>
          <w:szCs w:val="10"/>
          <w:u w:val="single"/>
        </w:rPr>
        <w:t>BOMBA</w:t>
      </w:r>
      <w:r w:rsidRPr="00B37526">
        <w:rPr>
          <w:sz w:val="10"/>
          <w:szCs w:val="10"/>
        </w:rPr>
        <w:t>: Ponto da rede onde está localizada a bomba de incêndio.</w:t>
      </w:r>
    </w:p>
    <w:p w:rsidR="00B37526" w:rsidRPr="00B37526" w:rsidRDefault="00B37526" w:rsidP="007C3929">
      <w:pPr>
        <w:pStyle w:val="PargrafodaLista"/>
        <w:numPr>
          <w:ilvl w:val="0"/>
          <w:numId w:val="8"/>
        </w:numPr>
        <w:spacing w:line="276" w:lineRule="auto"/>
        <w:ind w:left="284" w:hanging="284"/>
        <w:rPr>
          <w:sz w:val="10"/>
          <w:szCs w:val="10"/>
        </w:rPr>
      </w:pPr>
      <w:r w:rsidRPr="00B37526">
        <w:rPr>
          <w:sz w:val="10"/>
          <w:szCs w:val="10"/>
          <w:u w:val="single"/>
        </w:rPr>
        <w:t>RTI</w:t>
      </w:r>
      <w:r w:rsidRPr="00B37526">
        <w:rPr>
          <w:sz w:val="10"/>
          <w:szCs w:val="10"/>
        </w:rPr>
        <w:t>: Ponto da rede onde está localizado a tomada de sucção de água da Reserva Técnica de Incêndio (RTI).</w:t>
      </w:r>
    </w:p>
    <w:p w:rsidR="00B37526" w:rsidRPr="00B37526" w:rsidRDefault="00B37526" w:rsidP="007C3929">
      <w:pPr>
        <w:pStyle w:val="PargrafodaLista"/>
        <w:numPr>
          <w:ilvl w:val="0"/>
          <w:numId w:val="8"/>
        </w:numPr>
        <w:spacing w:line="276" w:lineRule="auto"/>
        <w:ind w:left="284" w:hanging="284"/>
        <w:rPr>
          <w:sz w:val="10"/>
          <w:szCs w:val="10"/>
        </w:rPr>
      </w:pPr>
      <w:r w:rsidRPr="00B37526">
        <w:rPr>
          <w:sz w:val="10"/>
          <w:szCs w:val="10"/>
          <w:u w:val="single"/>
        </w:rPr>
        <w:t>D</w:t>
      </w:r>
      <w:r w:rsidRPr="00B37526">
        <w:rPr>
          <w:sz w:val="10"/>
          <w:szCs w:val="10"/>
        </w:rPr>
        <w:t>: Diâmetro da tubulação. Podem ocorrer diversos diâmetros para o trecho. Neste caso, pode ser descrito todos os diâmetros na mesma célula.</w:t>
      </w:r>
    </w:p>
    <w:p w:rsidR="00B37526" w:rsidRPr="00B37526" w:rsidRDefault="00B37526" w:rsidP="007C3929">
      <w:pPr>
        <w:pStyle w:val="PargrafodaLista"/>
        <w:numPr>
          <w:ilvl w:val="0"/>
          <w:numId w:val="8"/>
        </w:numPr>
        <w:spacing w:line="276" w:lineRule="auto"/>
        <w:ind w:left="284" w:hanging="284"/>
        <w:rPr>
          <w:sz w:val="10"/>
          <w:szCs w:val="10"/>
        </w:rPr>
      </w:pPr>
      <w:r w:rsidRPr="00B37526">
        <w:rPr>
          <w:sz w:val="10"/>
          <w:szCs w:val="10"/>
          <w:u w:val="single"/>
        </w:rPr>
        <w:t>Material</w:t>
      </w:r>
      <w:r w:rsidRPr="00B37526">
        <w:rPr>
          <w:sz w:val="10"/>
          <w:szCs w:val="10"/>
        </w:rPr>
        <w:t>: material da tubulação, AG, FG, PVC, no que couber. Pode ocorrer mais de um tipo de material para o trecho, neste caso, pode ser descrito todos os materiais na mesma célula.</w:t>
      </w:r>
    </w:p>
    <w:p w:rsidR="00B37526" w:rsidRPr="00B37526" w:rsidRDefault="00B37526" w:rsidP="007C3929">
      <w:pPr>
        <w:pStyle w:val="PargrafodaLista"/>
        <w:numPr>
          <w:ilvl w:val="0"/>
          <w:numId w:val="8"/>
        </w:numPr>
        <w:spacing w:line="276" w:lineRule="auto"/>
        <w:ind w:left="284" w:hanging="284"/>
        <w:rPr>
          <w:sz w:val="10"/>
          <w:szCs w:val="10"/>
        </w:rPr>
      </w:pPr>
      <w:r w:rsidRPr="00B37526">
        <w:rPr>
          <w:sz w:val="10"/>
          <w:szCs w:val="10"/>
          <w:u w:val="single"/>
        </w:rPr>
        <w:t>V</w:t>
      </w:r>
      <w:r w:rsidRPr="00B37526">
        <w:rPr>
          <w:sz w:val="10"/>
          <w:szCs w:val="10"/>
        </w:rPr>
        <w:t>: Verificar velocidades nos trechos, atender NT-22/5.8.8 e 5.8.9. Caso haja diversos materiais de tubulações e diversos diâmetros no trecho, constar a maior velocidade possível para o trecho.</w:t>
      </w:r>
    </w:p>
    <w:p w:rsidR="00B37526" w:rsidRPr="00B37526" w:rsidRDefault="00B37526" w:rsidP="007C3929">
      <w:pPr>
        <w:pStyle w:val="PargrafodaLista"/>
        <w:numPr>
          <w:ilvl w:val="0"/>
          <w:numId w:val="8"/>
        </w:numPr>
        <w:spacing w:line="276" w:lineRule="auto"/>
        <w:ind w:left="284" w:hanging="284"/>
        <w:rPr>
          <w:sz w:val="10"/>
          <w:szCs w:val="10"/>
        </w:rPr>
      </w:pPr>
      <w:r w:rsidRPr="00B37526">
        <w:rPr>
          <w:sz w:val="10"/>
          <w:szCs w:val="10"/>
          <w:u w:val="single"/>
        </w:rPr>
        <w:t>J</w:t>
      </w:r>
      <w:r w:rsidRPr="00B37526">
        <w:rPr>
          <w:sz w:val="10"/>
          <w:szCs w:val="10"/>
        </w:rPr>
        <w:t>: Somatório da perda de carga total no trecho referenciado.</w:t>
      </w:r>
    </w:p>
    <w:p w:rsidR="00B37526" w:rsidRPr="00B37526" w:rsidRDefault="00B37526" w:rsidP="007C3929">
      <w:pPr>
        <w:pStyle w:val="PargrafodaLista"/>
        <w:numPr>
          <w:ilvl w:val="0"/>
          <w:numId w:val="8"/>
        </w:numPr>
        <w:spacing w:line="276" w:lineRule="auto"/>
        <w:ind w:left="284" w:hanging="284"/>
        <w:rPr>
          <w:sz w:val="10"/>
          <w:szCs w:val="10"/>
        </w:rPr>
      </w:pPr>
      <w:r w:rsidRPr="00B37526">
        <w:rPr>
          <w:sz w:val="10"/>
          <w:szCs w:val="10"/>
          <w:u w:val="single"/>
        </w:rPr>
        <w:t xml:space="preserve">RTI – H </w:t>
      </w:r>
      <w:r w:rsidRPr="00B37526">
        <w:rPr>
          <w:sz w:val="10"/>
          <w:szCs w:val="10"/>
          <w:u w:val="single"/>
          <w:vertAlign w:val="subscript"/>
        </w:rPr>
        <w:t>mais favorável</w:t>
      </w:r>
      <w:r w:rsidRPr="00B37526">
        <w:rPr>
          <w:sz w:val="10"/>
          <w:szCs w:val="10"/>
        </w:rPr>
        <w:t>: Verificar pressão máxima admitida no hidrante mais favorável hidraulicamente na rede, conforme NT-22/5.8.6. Identificar n° do hidrante mais favorável.</w:t>
      </w:r>
    </w:p>
    <w:p w:rsidR="00B37526" w:rsidRPr="007D3410" w:rsidRDefault="00B37526" w:rsidP="00B37526">
      <w:pPr>
        <w:rPr>
          <w:sz w:val="10"/>
          <w:szCs w:val="10"/>
        </w:rPr>
      </w:pPr>
    </w:p>
    <w:tbl>
      <w:tblPr>
        <w:tblStyle w:val="Tabelacomgrade"/>
        <w:tblW w:w="5000" w:type="pct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shd w:val="clear" w:color="auto" w:fill="FFC000"/>
        <w:tblLayout w:type="fixed"/>
        <w:tblLook w:val="04A0" w:firstRow="1" w:lastRow="0" w:firstColumn="1" w:lastColumn="0" w:noHBand="0" w:noVBand="1"/>
      </w:tblPr>
      <w:tblGrid>
        <w:gridCol w:w="1526"/>
        <w:gridCol w:w="1013"/>
        <w:gridCol w:w="975"/>
        <w:gridCol w:w="852"/>
        <w:gridCol w:w="850"/>
        <w:gridCol w:w="707"/>
        <w:gridCol w:w="990"/>
        <w:gridCol w:w="3508"/>
      </w:tblGrid>
      <w:tr w:rsidR="00B37526" w:rsidRPr="008D2077" w:rsidTr="00C7535D">
        <w:trPr>
          <w:jc w:val="center"/>
        </w:trPr>
        <w:tc>
          <w:tcPr>
            <w:tcW w:w="5000" w:type="pct"/>
            <w:gridSpan w:val="8"/>
            <w:shd w:val="clear" w:color="auto" w:fill="FFC000"/>
            <w:vAlign w:val="center"/>
          </w:tcPr>
          <w:p w:rsidR="00B37526" w:rsidRPr="00E87956" w:rsidRDefault="00B37526" w:rsidP="00C7535D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5D6EFF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BOMBA PARA O SISTEMA</w:t>
            </w:r>
          </w:p>
        </w:tc>
      </w:tr>
      <w:tr w:rsidR="00B37526" w:rsidRPr="008D2077" w:rsidTr="00C7535D">
        <w:tblPrEx>
          <w:shd w:val="clear" w:color="auto" w:fill="auto"/>
        </w:tblPrEx>
        <w:trPr>
          <w:jc w:val="center"/>
        </w:trPr>
        <w:tc>
          <w:tcPr>
            <w:tcW w:w="732" w:type="pct"/>
            <w:shd w:val="clear" w:color="auto" w:fill="BFBFBF" w:themeFill="background1" w:themeFillShade="BF"/>
            <w:vAlign w:val="center"/>
          </w:tcPr>
          <w:p w:rsidR="00B37526" w:rsidRPr="003746C6" w:rsidRDefault="00B37526" w:rsidP="00C7535D">
            <w:pPr>
              <w:jc w:val="center"/>
              <w:rPr>
                <w:b/>
                <w:sz w:val="14"/>
                <w:szCs w:val="14"/>
              </w:rPr>
            </w:pPr>
            <w:r w:rsidRPr="003746C6">
              <w:rPr>
                <w:b/>
                <w:sz w:val="14"/>
                <w:szCs w:val="14"/>
              </w:rPr>
              <w:t>BOMBAS</w:t>
            </w:r>
          </w:p>
        </w:tc>
        <w:tc>
          <w:tcPr>
            <w:tcW w:w="486" w:type="pct"/>
            <w:shd w:val="clear" w:color="auto" w:fill="BFBFBF" w:themeFill="background1" w:themeFillShade="BF"/>
            <w:vAlign w:val="center"/>
          </w:tcPr>
          <w:p w:rsidR="00B37526" w:rsidRPr="003746C6" w:rsidRDefault="00B37526" w:rsidP="00C7535D">
            <w:pPr>
              <w:jc w:val="center"/>
              <w:rPr>
                <w:b/>
                <w:sz w:val="14"/>
                <w:szCs w:val="14"/>
              </w:rPr>
            </w:pPr>
            <w:r w:rsidRPr="003746C6">
              <w:rPr>
                <w:b/>
                <w:sz w:val="14"/>
                <w:szCs w:val="14"/>
              </w:rPr>
              <w:t>MOTOR PARA A BOMBA</w:t>
            </w:r>
          </w:p>
        </w:tc>
        <w:tc>
          <w:tcPr>
            <w:tcW w:w="468" w:type="pct"/>
            <w:shd w:val="clear" w:color="auto" w:fill="BFBFBF" w:themeFill="background1" w:themeFillShade="BF"/>
            <w:vAlign w:val="center"/>
          </w:tcPr>
          <w:p w:rsidR="00B37526" w:rsidRPr="003746C6" w:rsidRDefault="00B37526" w:rsidP="00C7535D">
            <w:pPr>
              <w:jc w:val="center"/>
              <w:rPr>
                <w:b/>
                <w:sz w:val="14"/>
                <w:szCs w:val="14"/>
              </w:rPr>
            </w:pPr>
            <w:r w:rsidRPr="003746C6">
              <w:rPr>
                <w:b/>
                <w:sz w:val="14"/>
                <w:szCs w:val="14"/>
              </w:rPr>
              <w:t>ACIONA-MENTO</w:t>
            </w:r>
          </w:p>
        </w:tc>
        <w:tc>
          <w:tcPr>
            <w:tcW w:w="409" w:type="pct"/>
            <w:shd w:val="clear" w:color="auto" w:fill="BFBFBF" w:themeFill="background1" w:themeFillShade="BF"/>
            <w:vAlign w:val="center"/>
          </w:tcPr>
          <w:p w:rsidR="00B37526" w:rsidRPr="003746C6" w:rsidRDefault="00B37526" w:rsidP="00C7535D">
            <w:pPr>
              <w:jc w:val="center"/>
              <w:rPr>
                <w:b/>
                <w:sz w:val="14"/>
                <w:szCs w:val="14"/>
              </w:rPr>
            </w:pPr>
            <w:r w:rsidRPr="003746C6">
              <w:rPr>
                <w:b/>
                <w:sz w:val="14"/>
                <w:szCs w:val="14"/>
              </w:rPr>
              <w:t>H</w:t>
            </w:r>
            <w:r w:rsidRPr="003746C6">
              <w:rPr>
                <w:b/>
                <w:sz w:val="14"/>
                <w:szCs w:val="14"/>
                <w:vertAlign w:val="subscript"/>
              </w:rPr>
              <w:t>man</w:t>
            </w:r>
            <w:r w:rsidRPr="003746C6">
              <w:rPr>
                <w:b/>
                <w:sz w:val="14"/>
                <w:szCs w:val="14"/>
              </w:rPr>
              <w:t xml:space="preserve"> (mca)</w:t>
            </w:r>
          </w:p>
        </w:tc>
        <w:tc>
          <w:tcPr>
            <w:tcW w:w="408" w:type="pct"/>
            <w:shd w:val="clear" w:color="auto" w:fill="BFBFBF" w:themeFill="background1" w:themeFillShade="BF"/>
            <w:vAlign w:val="center"/>
          </w:tcPr>
          <w:p w:rsidR="00B37526" w:rsidRPr="003746C6" w:rsidRDefault="00B37526" w:rsidP="00C7535D">
            <w:pPr>
              <w:jc w:val="center"/>
              <w:rPr>
                <w:b/>
                <w:sz w:val="14"/>
                <w:szCs w:val="14"/>
              </w:rPr>
            </w:pPr>
            <w:r w:rsidRPr="003746C6">
              <w:rPr>
                <w:b/>
                <w:sz w:val="14"/>
                <w:szCs w:val="14"/>
              </w:rPr>
              <w:t>Vazão (L/min)</w:t>
            </w:r>
          </w:p>
        </w:tc>
        <w:tc>
          <w:tcPr>
            <w:tcW w:w="339" w:type="pct"/>
            <w:shd w:val="clear" w:color="auto" w:fill="BFBFBF" w:themeFill="background1" w:themeFillShade="BF"/>
            <w:vAlign w:val="center"/>
          </w:tcPr>
          <w:p w:rsidR="00B37526" w:rsidRPr="003746C6" w:rsidRDefault="00B37526" w:rsidP="00C7535D">
            <w:pPr>
              <w:jc w:val="center"/>
              <w:rPr>
                <w:b/>
                <w:sz w:val="14"/>
                <w:szCs w:val="14"/>
              </w:rPr>
            </w:pPr>
            <w:r w:rsidRPr="003746C6">
              <w:rPr>
                <w:b/>
                <w:sz w:val="14"/>
                <w:szCs w:val="14"/>
              </w:rPr>
              <w:t>Vazão (m</w:t>
            </w:r>
            <w:r w:rsidRPr="003746C6">
              <w:rPr>
                <w:b/>
                <w:sz w:val="14"/>
                <w:szCs w:val="14"/>
                <w:vertAlign w:val="superscript"/>
              </w:rPr>
              <w:t>3</w:t>
            </w:r>
            <w:r w:rsidRPr="003746C6">
              <w:rPr>
                <w:b/>
                <w:sz w:val="14"/>
                <w:szCs w:val="14"/>
              </w:rPr>
              <w:t>/h)</w:t>
            </w: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37526" w:rsidRPr="003746C6" w:rsidRDefault="00B37526" w:rsidP="00C7535D">
            <w:pPr>
              <w:jc w:val="center"/>
              <w:rPr>
                <w:b/>
                <w:sz w:val="14"/>
                <w:szCs w:val="14"/>
              </w:rPr>
            </w:pPr>
            <w:r w:rsidRPr="003746C6">
              <w:rPr>
                <w:b/>
                <w:sz w:val="14"/>
                <w:szCs w:val="14"/>
              </w:rPr>
              <w:t>Potência (CV)</w:t>
            </w:r>
          </w:p>
        </w:tc>
        <w:tc>
          <w:tcPr>
            <w:tcW w:w="1683" w:type="pct"/>
            <w:shd w:val="clear" w:color="auto" w:fill="BFBFBF" w:themeFill="background1" w:themeFillShade="BF"/>
            <w:vAlign w:val="center"/>
          </w:tcPr>
          <w:p w:rsidR="00B37526" w:rsidRPr="003746C6" w:rsidRDefault="00B37526" w:rsidP="00C7535D">
            <w:pPr>
              <w:jc w:val="center"/>
              <w:rPr>
                <w:b/>
                <w:sz w:val="14"/>
                <w:szCs w:val="14"/>
              </w:rPr>
            </w:pPr>
            <w:r w:rsidRPr="003746C6">
              <w:rPr>
                <w:b/>
                <w:sz w:val="14"/>
                <w:szCs w:val="14"/>
              </w:rPr>
              <w:t>OBSERVAÇÕES</w:t>
            </w:r>
          </w:p>
        </w:tc>
      </w:tr>
      <w:tr w:rsidR="00B37526" w:rsidRPr="008D2077" w:rsidTr="00C7535D">
        <w:tblPrEx>
          <w:shd w:val="clear" w:color="auto" w:fill="auto"/>
        </w:tblPrEx>
        <w:trPr>
          <w:jc w:val="center"/>
        </w:trPr>
        <w:tc>
          <w:tcPr>
            <w:tcW w:w="732" w:type="pct"/>
            <w:shd w:val="clear" w:color="auto" w:fill="BFBFBF" w:themeFill="background1" w:themeFillShade="BF"/>
            <w:vAlign w:val="center"/>
          </w:tcPr>
          <w:p w:rsidR="00B37526" w:rsidRPr="003746C6" w:rsidRDefault="00B37526" w:rsidP="00C7535D">
            <w:pPr>
              <w:jc w:val="center"/>
              <w:rPr>
                <w:b/>
                <w:sz w:val="14"/>
                <w:szCs w:val="16"/>
              </w:rPr>
            </w:pPr>
            <w:r w:rsidRPr="003746C6">
              <w:rPr>
                <w:b/>
                <w:sz w:val="14"/>
                <w:szCs w:val="16"/>
              </w:rPr>
              <w:t>BOMBA 1</w:t>
            </w:r>
          </w:p>
        </w:tc>
        <w:tc>
          <w:tcPr>
            <w:tcW w:w="486" w:type="pct"/>
            <w:shd w:val="clear" w:color="auto" w:fill="FFFFFF" w:themeFill="background1"/>
            <w:vAlign w:val="center"/>
          </w:tcPr>
          <w:p w:rsidR="00B37526" w:rsidRPr="00F1645D" w:rsidRDefault="00B37526" w:rsidP="00C7535D">
            <w:pPr>
              <w:jc w:val="center"/>
              <w:rPr>
                <w:sz w:val="14"/>
                <w:szCs w:val="16"/>
              </w:rPr>
            </w:pPr>
            <w:r w:rsidRPr="00F1645D">
              <w:rPr>
                <w:sz w:val="14"/>
                <w:szCs w:val="16"/>
              </w:rPr>
              <w:t>ELÉTRICA</w:t>
            </w:r>
          </w:p>
        </w:tc>
        <w:tc>
          <w:tcPr>
            <w:tcW w:w="468" w:type="pct"/>
            <w:shd w:val="clear" w:color="auto" w:fill="FFFFFF" w:themeFill="background1"/>
            <w:vAlign w:val="center"/>
          </w:tcPr>
          <w:p w:rsidR="00B37526" w:rsidRPr="00F1645D" w:rsidRDefault="00B37526" w:rsidP="00C7535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PRESSOS-TATO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:rsidR="00B37526" w:rsidRPr="00F1645D" w:rsidRDefault="00B37526" w:rsidP="00C7535D">
            <w:pPr>
              <w:jc w:val="center"/>
              <w:rPr>
                <w:sz w:val="14"/>
                <w:szCs w:val="16"/>
              </w:rPr>
            </w:pPr>
            <w:r w:rsidRPr="00F1645D">
              <w:rPr>
                <w:sz w:val="14"/>
                <w:szCs w:val="16"/>
              </w:rPr>
              <w:t>48,91</w:t>
            </w:r>
          </w:p>
        </w:tc>
        <w:tc>
          <w:tcPr>
            <w:tcW w:w="408" w:type="pct"/>
            <w:shd w:val="clear" w:color="auto" w:fill="FFFFFF" w:themeFill="background1"/>
            <w:vAlign w:val="center"/>
          </w:tcPr>
          <w:p w:rsidR="00B37526" w:rsidRPr="00F1645D" w:rsidRDefault="00B37526" w:rsidP="00C7535D">
            <w:pPr>
              <w:jc w:val="center"/>
              <w:rPr>
                <w:sz w:val="14"/>
                <w:szCs w:val="16"/>
              </w:rPr>
            </w:pPr>
            <w:r w:rsidRPr="00F1645D">
              <w:rPr>
                <w:sz w:val="14"/>
                <w:szCs w:val="16"/>
              </w:rPr>
              <w:t>403,00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:rsidR="00B37526" w:rsidRPr="00F1645D" w:rsidRDefault="00B37526" w:rsidP="00C7535D">
            <w:pPr>
              <w:jc w:val="center"/>
              <w:rPr>
                <w:sz w:val="14"/>
                <w:szCs w:val="16"/>
              </w:rPr>
            </w:pPr>
            <w:r w:rsidRPr="00F1645D">
              <w:rPr>
                <w:sz w:val="14"/>
                <w:szCs w:val="16"/>
              </w:rPr>
              <w:t>24</w:t>
            </w:r>
          </w:p>
        </w:tc>
        <w:tc>
          <w:tcPr>
            <w:tcW w:w="475" w:type="pct"/>
            <w:shd w:val="clear" w:color="auto" w:fill="FFFFFF" w:themeFill="background1"/>
            <w:vAlign w:val="center"/>
          </w:tcPr>
          <w:p w:rsidR="00B37526" w:rsidRPr="00F1645D" w:rsidRDefault="00B37526" w:rsidP="00C7535D">
            <w:pPr>
              <w:jc w:val="center"/>
              <w:rPr>
                <w:sz w:val="14"/>
                <w:szCs w:val="16"/>
              </w:rPr>
            </w:pPr>
            <w:r w:rsidRPr="00F1645D">
              <w:rPr>
                <w:sz w:val="14"/>
                <w:szCs w:val="16"/>
              </w:rPr>
              <w:t>10</w:t>
            </w:r>
          </w:p>
        </w:tc>
        <w:tc>
          <w:tcPr>
            <w:tcW w:w="1683" w:type="pct"/>
            <w:shd w:val="clear" w:color="auto" w:fill="FFFFFF" w:themeFill="background1"/>
            <w:vAlign w:val="center"/>
          </w:tcPr>
          <w:p w:rsidR="00B37526" w:rsidRPr="00F1645D" w:rsidRDefault="00B37526" w:rsidP="00C7535D">
            <w:pPr>
              <w:jc w:val="center"/>
              <w:rPr>
                <w:sz w:val="14"/>
                <w:szCs w:val="16"/>
              </w:rPr>
            </w:pPr>
            <w:r w:rsidRPr="00F1645D">
              <w:rPr>
                <w:sz w:val="14"/>
                <w:szCs w:val="16"/>
              </w:rPr>
              <w:t>Adotada Conjunto Motobomba Marca “Tal”, “características de catálogo tal”, ou similar que atenda aos padrões de Vazão e Hman.</w:t>
            </w:r>
          </w:p>
        </w:tc>
      </w:tr>
      <w:tr w:rsidR="00B37526" w:rsidRPr="008D2077" w:rsidTr="00C7535D">
        <w:tblPrEx>
          <w:shd w:val="clear" w:color="auto" w:fill="auto"/>
        </w:tblPrEx>
        <w:trPr>
          <w:jc w:val="center"/>
        </w:trPr>
        <w:tc>
          <w:tcPr>
            <w:tcW w:w="732" w:type="pct"/>
            <w:shd w:val="clear" w:color="auto" w:fill="BFBFBF" w:themeFill="background1" w:themeFillShade="BF"/>
            <w:vAlign w:val="center"/>
          </w:tcPr>
          <w:p w:rsidR="00B37526" w:rsidRPr="003746C6" w:rsidRDefault="00B37526" w:rsidP="00C7535D">
            <w:pPr>
              <w:jc w:val="center"/>
              <w:rPr>
                <w:b/>
                <w:sz w:val="14"/>
                <w:szCs w:val="16"/>
              </w:rPr>
            </w:pPr>
            <w:r w:rsidRPr="003746C6">
              <w:rPr>
                <w:b/>
                <w:sz w:val="14"/>
                <w:szCs w:val="16"/>
              </w:rPr>
              <w:t>BOMBA 2</w:t>
            </w:r>
          </w:p>
        </w:tc>
        <w:tc>
          <w:tcPr>
            <w:tcW w:w="486" w:type="pct"/>
            <w:shd w:val="clear" w:color="auto" w:fill="FFFFFF" w:themeFill="background1"/>
            <w:vAlign w:val="center"/>
          </w:tcPr>
          <w:p w:rsidR="00B37526" w:rsidRPr="00F1645D" w:rsidRDefault="00B37526" w:rsidP="00C7535D">
            <w:pPr>
              <w:jc w:val="center"/>
              <w:rPr>
                <w:sz w:val="14"/>
                <w:szCs w:val="16"/>
              </w:rPr>
            </w:pPr>
            <w:r w:rsidRPr="00F1645D">
              <w:rPr>
                <w:sz w:val="14"/>
                <w:szCs w:val="16"/>
              </w:rPr>
              <w:t>NÃO APLICADO</w:t>
            </w:r>
          </w:p>
        </w:tc>
        <w:tc>
          <w:tcPr>
            <w:tcW w:w="468" w:type="pct"/>
            <w:shd w:val="clear" w:color="auto" w:fill="FFFFFF" w:themeFill="background1"/>
            <w:vAlign w:val="center"/>
          </w:tcPr>
          <w:p w:rsidR="00B37526" w:rsidRPr="00F1645D" w:rsidRDefault="00B37526" w:rsidP="00C7535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-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:rsidR="00B37526" w:rsidRPr="00F1645D" w:rsidRDefault="00B37526" w:rsidP="00C7535D">
            <w:pPr>
              <w:jc w:val="center"/>
              <w:rPr>
                <w:sz w:val="14"/>
                <w:szCs w:val="16"/>
              </w:rPr>
            </w:pPr>
            <w:r w:rsidRPr="00F1645D">
              <w:rPr>
                <w:sz w:val="14"/>
                <w:szCs w:val="16"/>
              </w:rPr>
              <w:t>-</w:t>
            </w:r>
          </w:p>
        </w:tc>
        <w:tc>
          <w:tcPr>
            <w:tcW w:w="408" w:type="pct"/>
            <w:shd w:val="clear" w:color="auto" w:fill="FFFFFF" w:themeFill="background1"/>
            <w:vAlign w:val="center"/>
          </w:tcPr>
          <w:p w:rsidR="00B37526" w:rsidRPr="00F1645D" w:rsidRDefault="00B37526" w:rsidP="00C7535D">
            <w:pPr>
              <w:jc w:val="center"/>
              <w:rPr>
                <w:sz w:val="14"/>
                <w:szCs w:val="16"/>
              </w:rPr>
            </w:pPr>
            <w:r w:rsidRPr="00F1645D">
              <w:rPr>
                <w:sz w:val="14"/>
                <w:szCs w:val="16"/>
              </w:rPr>
              <w:t>-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:rsidR="00B37526" w:rsidRPr="00F1645D" w:rsidRDefault="00B37526" w:rsidP="00C7535D">
            <w:pPr>
              <w:jc w:val="center"/>
              <w:rPr>
                <w:sz w:val="14"/>
                <w:szCs w:val="16"/>
              </w:rPr>
            </w:pPr>
            <w:r w:rsidRPr="00F1645D">
              <w:rPr>
                <w:sz w:val="14"/>
                <w:szCs w:val="16"/>
              </w:rPr>
              <w:t>-</w:t>
            </w:r>
          </w:p>
        </w:tc>
        <w:tc>
          <w:tcPr>
            <w:tcW w:w="475" w:type="pct"/>
            <w:shd w:val="clear" w:color="auto" w:fill="FFFFFF" w:themeFill="background1"/>
            <w:vAlign w:val="center"/>
          </w:tcPr>
          <w:p w:rsidR="00B37526" w:rsidRPr="00F1645D" w:rsidRDefault="00B37526" w:rsidP="00C7535D">
            <w:pPr>
              <w:jc w:val="center"/>
              <w:rPr>
                <w:sz w:val="14"/>
                <w:szCs w:val="16"/>
              </w:rPr>
            </w:pPr>
            <w:r w:rsidRPr="00F1645D">
              <w:rPr>
                <w:sz w:val="14"/>
                <w:szCs w:val="16"/>
              </w:rPr>
              <w:t>-</w:t>
            </w:r>
          </w:p>
        </w:tc>
        <w:tc>
          <w:tcPr>
            <w:tcW w:w="1683" w:type="pct"/>
            <w:shd w:val="clear" w:color="auto" w:fill="FFFFFF" w:themeFill="background1"/>
            <w:vAlign w:val="center"/>
          </w:tcPr>
          <w:p w:rsidR="00B37526" w:rsidRPr="00F1645D" w:rsidRDefault="00B37526" w:rsidP="00C7535D">
            <w:pPr>
              <w:jc w:val="center"/>
              <w:rPr>
                <w:sz w:val="14"/>
                <w:szCs w:val="16"/>
              </w:rPr>
            </w:pPr>
            <w:r w:rsidRPr="00F1645D">
              <w:rPr>
                <w:sz w:val="14"/>
                <w:szCs w:val="16"/>
              </w:rPr>
              <w:t>-</w:t>
            </w:r>
          </w:p>
        </w:tc>
      </w:tr>
      <w:tr w:rsidR="00B37526" w:rsidRPr="008D2077" w:rsidTr="00C7535D">
        <w:tblPrEx>
          <w:shd w:val="clear" w:color="auto" w:fill="auto"/>
        </w:tblPrEx>
        <w:trPr>
          <w:jc w:val="center"/>
        </w:trPr>
        <w:tc>
          <w:tcPr>
            <w:tcW w:w="732" w:type="pct"/>
            <w:vMerge w:val="restart"/>
            <w:shd w:val="clear" w:color="auto" w:fill="BFBFBF" w:themeFill="background1" w:themeFillShade="BF"/>
            <w:vAlign w:val="center"/>
          </w:tcPr>
          <w:p w:rsidR="00B37526" w:rsidRPr="003746C6" w:rsidRDefault="00B37526" w:rsidP="00C7535D">
            <w:pPr>
              <w:pStyle w:val="SemEspaamento"/>
              <w:jc w:val="center"/>
              <w:rPr>
                <w:b/>
                <w:sz w:val="14"/>
                <w:szCs w:val="16"/>
              </w:rPr>
            </w:pPr>
            <w:r w:rsidRPr="003746C6">
              <w:rPr>
                <w:b/>
                <w:sz w:val="14"/>
                <w:szCs w:val="16"/>
              </w:rPr>
              <w:t>BOMBA DE PRESSURIZAÇÃO (jockey)</w:t>
            </w:r>
          </w:p>
        </w:tc>
        <w:tc>
          <w:tcPr>
            <w:tcW w:w="954" w:type="pct"/>
            <w:gridSpan w:val="2"/>
            <w:shd w:val="clear" w:color="auto" w:fill="BFBFBF" w:themeFill="background1" w:themeFillShade="BF"/>
            <w:vAlign w:val="center"/>
          </w:tcPr>
          <w:p w:rsidR="00B37526" w:rsidRPr="003746C6" w:rsidRDefault="00B37526" w:rsidP="00C7535D">
            <w:pPr>
              <w:jc w:val="center"/>
              <w:rPr>
                <w:b/>
                <w:sz w:val="14"/>
                <w:szCs w:val="14"/>
              </w:rPr>
            </w:pPr>
            <w:r w:rsidRPr="003746C6">
              <w:rPr>
                <w:b/>
                <w:sz w:val="14"/>
                <w:szCs w:val="14"/>
              </w:rPr>
              <w:t>H</w:t>
            </w:r>
            <w:r w:rsidRPr="003746C6">
              <w:rPr>
                <w:b/>
                <w:sz w:val="14"/>
                <w:szCs w:val="14"/>
                <w:vertAlign w:val="subscript"/>
              </w:rPr>
              <w:t>man</w:t>
            </w:r>
            <w:r w:rsidRPr="003746C6">
              <w:rPr>
                <w:b/>
                <w:sz w:val="14"/>
                <w:szCs w:val="14"/>
              </w:rPr>
              <w:t xml:space="preserve"> (mca)</w:t>
            </w:r>
          </w:p>
        </w:tc>
        <w:tc>
          <w:tcPr>
            <w:tcW w:w="409" w:type="pct"/>
            <w:shd w:val="clear" w:color="auto" w:fill="BFBFBF" w:themeFill="background1" w:themeFillShade="BF"/>
            <w:vAlign w:val="center"/>
          </w:tcPr>
          <w:p w:rsidR="00B37526" w:rsidRPr="003746C6" w:rsidRDefault="00B37526" w:rsidP="00C7535D">
            <w:pPr>
              <w:jc w:val="center"/>
              <w:rPr>
                <w:b/>
                <w:sz w:val="14"/>
                <w:szCs w:val="14"/>
              </w:rPr>
            </w:pPr>
            <w:r w:rsidRPr="003746C6">
              <w:rPr>
                <w:b/>
                <w:sz w:val="14"/>
                <w:szCs w:val="14"/>
              </w:rPr>
              <w:t>Vazão (L/min)</w:t>
            </w:r>
          </w:p>
        </w:tc>
        <w:tc>
          <w:tcPr>
            <w:tcW w:w="747" w:type="pct"/>
            <w:gridSpan w:val="2"/>
            <w:shd w:val="clear" w:color="auto" w:fill="BFBFBF" w:themeFill="background1" w:themeFillShade="BF"/>
            <w:vAlign w:val="center"/>
          </w:tcPr>
          <w:p w:rsidR="00B37526" w:rsidRPr="003746C6" w:rsidRDefault="00B37526" w:rsidP="00C7535D">
            <w:pPr>
              <w:jc w:val="center"/>
              <w:rPr>
                <w:b/>
                <w:sz w:val="14"/>
                <w:szCs w:val="14"/>
              </w:rPr>
            </w:pPr>
            <w:r w:rsidRPr="003746C6">
              <w:rPr>
                <w:b/>
                <w:sz w:val="14"/>
                <w:szCs w:val="14"/>
              </w:rPr>
              <w:t>Vazão (m</w:t>
            </w:r>
            <w:r w:rsidRPr="003746C6">
              <w:rPr>
                <w:b/>
                <w:sz w:val="14"/>
                <w:szCs w:val="14"/>
                <w:vertAlign w:val="superscript"/>
              </w:rPr>
              <w:t>3</w:t>
            </w:r>
            <w:r w:rsidRPr="003746C6">
              <w:rPr>
                <w:b/>
                <w:sz w:val="14"/>
                <w:szCs w:val="14"/>
              </w:rPr>
              <w:t>/h)</w:t>
            </w: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37526" w:rsidRPr="003746C6" w:rsidRDefault="00B37526" w:rsidP="00C7535D">
            <w:pPr>
              <w:jc w:val="center"/>
              <w:rPr>
                <w:b/>
                <w:sz w:val="14"/>
                <w:szCs w:val="14"/>
              </w:rPr>
            </w:pPr>
            <w:r w:rsidRPr="003746C6">
              <w:rPr>
                <w:b/>
                <w:sz w:val="14"/>
                <w:szCs w:val="14"/>
              </w:rPr>
              <w:t>Potência (CV)</w:t>
            </w:r>
          </w:p>
        </w:tc>
        <w:tc>
          <w:tcPr>
            <w:tcW w:w="1683" w:type="pct"/>
            <w:shd w:val="clear" w:color="auto" w:fill="BFBFBF" w:themeFill="background1" w:themeFillShade="BF"/>
            <w:vAlign w:val="center"/>
          </w:tcPr>
          <w:p w:rsidR="00B37526" w:rsidRPr="003746C6" w:rsidRDefault="00B37526" w:rsidP="00C7535D">
            <w:pPr>
              <w:jc w:val="center"/>
              <w:rPr>
                <w:b/>
                <w:sz w:val="14"/>
                <w:szCs w:val="14"/>
              </w:rPr>
            </w:pPr>
            <w:r w:rsidRPr="003746C6">
              <w:rPr>
                <w:b/>
                <w:sz w:val="14"/>
                <w:szCs w:val="14"/>
              </w:rPr>
              <w:t>OBSERVAÇÕES</w:t>
            </w:r>
          </w:p>
        </w:tc>
      </w:tr>
      <w:tr w:rsidR="00B37526" w:rsidRPr="008D2077" w:rsidTr="00C7535D">
        <w:tblPrEx>
          <w:shd w:val="clear" w:color="auto" w:fill="auto"/>
        </w:tblPrEx>
        <w:trPr>
          <w:jc w:val="center"/>
        </w:trPr>
        <w:tc>
          <w:tcPr>
            <w:tcW w:w="732" w:type="pct"/>
            <w:vMerge/>
          </w:tcPr>
          <w:p w:rsidR="00B37526" w:rsidRPr="008D2077" w:rsidRDefault="00B37526" w:rsidP="00C753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4" w:type="pct"/>
            <w:gridSpan w:val="2"/>
            <w:vAlign w:val="center"/>
          </w:tcPr>
          <w:p w:rsidR="00B37526" w:rsidRPr="000E4C01" w:rsidRDefault="00B37526" w:rsidP="00C7535D">
            <w:pPr>
              <w:jc w:val="center"/>
              <w:rPr>
                <w:sz w:val="16"/>
                <w:szCs w:val="16"/>
              </w:rPr>
            </w:pPr>
            <w:r w:rsidRPr="000E4C01">
              <w:rPr>
                <w:sz w:val="16"/>
                <w:szCs w:val="16"/>
              </w:rPr>
              <w:t>48,91</w:t>
            </w:r>
          </w:p>
        </w:tc>
        <w:tc>
          <w:tcPr>
            <w:tcW w:w="409" w:type="pct"/>
            <w:vAlign w:val="center"/>
          </w:tcPr>
          <w:p w:rsidR="00B37526" w:rsidRPr="000E4C01" w:rsidRDefault="00B37526" w:rsidP="00C75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</w:t>
            </w:r>
          </w:p>
        </w:tc>
        <w:tc>
          <w:tcPr>
            <w:tcW w:w="747" w:type="pct"/>
            <w:gridSpan w:val="2"/>
            <w:vAlign w:val="center"/>
          </w:tcPr>
          <w:p w:rsidR="00B37526" w:rsidRPr="000E4C01" w:rsidRDefault="00B37526" w:rsidP="00C75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475" w:type="pct"/>
            <w:vAlign w:val="center"/>
          </w:tcPr>
          <w:p w:rsidR="00B37526" w:rsidRPr="000E4C01" w:rsidRDefault="00B37526" w:rsidP="00C75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83" w:type="pct"/>
            <w:vAlign w:val="center"/>
          </w:tcPr>
          <w:p w:rsidR="00B37526" w:rsidRPr="000E4C01" w:rsidRDefault="00B37526" w:rsidP="00C75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Adotada Conjunto Motobomba Marca “Tal”, “características de catálogo tal”, ou similar que atenda aos padrões de Vazão e Hman.</w:t>
            </w:r>
          </w:p>
        </w:tc>
      </w:tr>
    </w:tbl>
    <w:p w:rsidR="00B37526" w:rsidRPr="006C4FBE" w:rsidRDefault="00B37526" w:rsidP="00B37526">
      <w:pPr>
        <w:spacing w:before="120" w:line="360" w:lineRule="auto"/>
        <w:rPr>
          <w:sz w:val="12"/>
          <w:szCs w:val="16"/>
        </w:rPr>
      </w:pPr>
      <w:r w:rsidRPr="006C4FBE">
        <w:rPr>
          <w:b/>
          <w:sz w:val="12"/>
          <w:szCs w:val="16"/>
        </w:rPr>
        <w:t>Notas:</w:t>
      </w:r>
      <w:r w:rsidRPr="006C4FBE">
        <w:rPr>
          <w:sz w:val="12"/>
          <w:szCs w:val="16"/>
        </w:rPr>
        <w:t xml:space="preserve"> </w:t>
      </w:r>
    </w:p>
    <w:p w:rsidR="00B37526" w:rsidRPr="00B37526" w:rsidRDefault="00B37526" w:rsidP="007C3929">
      <w:pPr>
        <w:pStyle w:val="PargrafodaLista"/>
        <w:numPr>
          <w:ilvl w:val="0"/>
          <w:numId w:val="9"/>
        </w:numPr>
        <w:spacing w:line="276" w:lineRule="auto"/>
        <w:ind w:left="284" w:hanging="284"/>
        <w:rPr>
          <w:sz w:val="10"/>
          <w:szCs w:val="10"/>
        </w:rPr>
      </w:pPr>
      <w:r w:rsidRPr="00B37526">
        <w:rPr>
          <w:sz w:val="10"/>
          <w:szCs w:val="10"/>
          <w:u w:val="single"/>
        </w:rPr>
        <w:t>Bomba 1 / Bomba 2:</w:t>
      </w:r>
      <w:r w:rsidRPr="00B37526">
        <w:rPr>
          <w:sz w:val="10"/>
          <w:szCs w:val="10"/>
        </w:rPr>
        <w:t xml:space="preserve"> Podem ser a </w:t>
      </w:r>
      <w:r w:rsidRPr="00B37526">
        <w:rPr>
          <w:i/>
          <w:sz w:val="10"/>
          <w:szCs w:val="10"/>
        </w:rPr>
        <w:t>Bomba de principal</w:t>
      </w:r>
      <w:r w:rsidRPr="00B37526">
        <w:rPr>
          <w:sz w:val="10"/>
          <w:szCs w:val="10"/>
        </w:rPr>
        <w:t xml:space="preserve">: NT-03/4.102  - dispositivo  hidráulico centrífugo  destinado  a  recalcar  água  para  os sistemas de combate a incêndio; ou a </w:t>
      </w:r>
      <w:r w:rsidRPr="00B37526">
        <w:rPr>
          <w:i/>
          <w:sz w:val="10"/>
          <w:szCs w:val="10"/>
        </w:rPr>
        <w:t>Bomba de reforço</w:t>
      </w:r>
      <w:r w:rsidRPr="00B37526">
        <w:rPr>
          <w:sz w:val="10"/>
          <w:szCs w:val="10"/>
        </w:rPr>
        <w:t>: NT-03/4.101 -  dispositivo  hidráulico destinado  a  fornecer  água  aos  hidrantes  ou mangotinhos  mais  desfavoráveis  hidraulicamente, quando  estes  não puderem  ser  abastecidos  pelo reservatório elevado.</w:t>
      </w:r>
    </w:p>
    <w:p w:rsidR="00B37526" w:rsidRPr="00B37526" w:rsidRDefault="00B37526" w:rsidP="007C3929">
      <w:pPr>
        <w:pStyle w:val="PargrafodaLista"/>
        <w:numPr>
          <w:ilvl w:val="0"/>
          <w:numId w:val="9"/>
        </w:numPr>
        <w:spacing w:line="276" w:lineRule="auto"/>
        <w:ind w:left="284" w:hanging="284"/>
        <w:rPr>
          <w:sz w:val="10"/>
          <w:szCs w:val="10"/>
        </w:rPr>
      </w:pPr>
      <w:r w:rsidRPr="00B37526">
        <w:rPr>
          <w:sz w:val="10"/>
          <w:szCs w:val="10"/>
          <w:u w:val="single"/>
        </w:rPr>
        <w:t>Bomba de pressurização (Jockey)</w:t>
      </w:r>
      <w:r w:rsidRPr="00B37526">
        <w:rPr>
          <w:sz w:val="10"/>
          <w:szCs w:val="10"/>
        </w:rPr>
        <w:t>: NT-03/4.100 - dispositivo hidráulico  centrífugo  destinado  a manter  o  sistema pressurizado em uma faixa preestabelecida.</w:t>
      </w:r>
    </w:p>
    <w:p w:rsidR="00B37526" w:rsidRPr="00B37526" w:rsidRDefault="00B37526" w:rsidP="007C3929">
      <w:pPr>
        <w:pStyle w:val="PargrafodaLista"/>
        <w:numPr>
          <w:ilvl w:val="0"/>
          <w:numId w:val="9"/>
        </w:numPr>
        <w:spacing w:line="276" w:lineRule="auto"/>
        <w:ind w:left="284" w:hanging="284"/>
        <w:rPr>
          <w:sz w:val="10"/>
          <w:szCs w:val="10"/>
        </w:rPr>
      </w:pPr>
      <w:r w:rsidRPr="00B37526">
        <w:rPr>
          <w:sz w:val="10"/>
          <w:szCs w:val="10"/>
          <w:u w:val="single"/>
        </w:rPr>
        <w:t>Motor para a bomba</w:t>
      </w:r>
      <w:r w:rsidRPr="00B37526">
        <w:rPr>
          <w:sz w:val="10"/>
          <w:szCs w:val="10"/>
        </w:rPr>
        <w:t>: tipo de motor acoplado à bomba de incêndio. Pode ser “ELÉTRICA” (NT-22/C.2) ou “COMBUSTÃO INTERNA” (NT-22/C.3).</w:t>
      </w:r>
    </w:p>
    <w:p w:rsidR="00B37526" w:rsidRPr="00B37526" w:rsidRDefault="00B37526" w:rsidP="007C3929">
      <w:pPr>
        <w:pStyle w:val="PargrafodaLista"/>
        <w:numPr>
          <w:ilvl w:val="0"/>
          <w:numId w:val="9"/>
        </w:numPr>
        <w:spacing w:line="276" w:lineRule="auto"/>
        <w:ind w:left="284" w:hanging="284"/>
        <w:rPr>
          <w:sz w:val="10"/>
          <w:szCs w:val="10"/>
        </w:rPr>
      </w:pPr>
      <w:r w:rsidRPr="007C3929">
        <w:rPr>
          <w:sz w:val="10"/>
          <w:szCs w:val="10"/>
          <w:u w:val="single"/>
        </w:rPr>
        <w:t>Acionamento</w:t>
      </w:r>
      <w:r w:rsidRPr="00B37526">
        <w:rPr>
          <w:sz w:val="10"/>
          <w:szCs w:val="10"/>
        </w:rPr>
        <w:t>: Tipo de acionamento das bombas: botoeiras, pressostato, chave de fluxo.</w:t>
      </w:r>
    </w:p>
    <w:p w:rsidR="00B37526" w:rsidRPr="00B37526" w:rsidRDefault="00B37526" w:rsidP="007C3929">
      <w:pPr>
        <w:pStyle w:val="PargrafodaLista"/>
        <w:numPr>
          <w:ilvl w:val="0"/>
          <w:numId w:val="9"/>
        </w:numPr>
        <w:spacing w:line="276" w:lineRule="auto"/>
        <w:ind w:left="284" w:hanging="284"/>
        <w:rPr>
          <w:sz w:val="10"/>
          <w:szCs w:val="10"/>
        </w:rPr>
      </w:pPr>
      <w:r w:rsidRPr="00B37526">
        <w:rPr>
          <w:sz w:val="10"/>
          <w:szCs w:val="10"/>
          <w:u w:val="single"/>
        </w:rPr>
        <w:t>H</w:t>
      </w:r>
      <w:r w:rsidRPr="00B37526">
        <w:rPr>
          <w:sz w:val="10"/>
          <w:szCs w:val="10"/>
          <w:u w:val="single"/>
          <w:vertAlign w:val="subscript"/>
        </w:rPr>
        <w:t>man</w:t>
      </w:r>
      <w:r w:rsidRPr="00B37526">
        <w:rPr>
          <w:sz w:val="10"/>
          <w:szCs w:val="10"/>
        </w:rPr>
        <w:t xml:space="preserve">: Altura manométrica do sistema, será a “P </w:t>
      </w:r>
      <w:r w:rsidRPr="00B37526">
        <w:rPr>
          <w:sz w:val="10"/>
          <w:szCs w:val="10"/>
          <w:vertAlign w:val="subscript"/>
        </w:rPr>
        <w:t>jusante</w:t>
      </w:r>
      <w:r w:rsidRPr="00B37526">
        <w:rPr>
          <w:sz w:val="10"/>
          <w:szCs w:val="10"/>
        </w:rPr>
        <w:t>” identificada no trecho “BOMBA-RTI” da tabela do Item 4 deste memorial.</w:t>
      </w:r>
    </w:p>
    <w:p w:rsidR="00B37526" w:rsidRPr="00B37526" w:rsidRDefault="00B37526" w:rsidP="007C3929">
      <w:pPr>
        <w:pStyle w:val="PargrafodaLista"/>
        <w:numPr>
          <w:ilvl w:val="0"/>
          <w:numId w:val="9"/>
        </w:numPr>
        <w:spacing w:line="276" w:lineRule="auto"/>
        <w:ind w:left="284" w:hanging="284"/>
        <w:rPr>
          <w:sz w:val="10"/>
          <w:szCs w:val="10"/>
        </w:rPr>
      </w:pPr>
      <w:r w:rsidRPr="00B37526">
        <w:rPr>
          <w:sz w:val="10"/>
          <w:szCs w:val="10"/>
          <w:u w:val="single"/>
        </w:rPr>
        <w:t>Vazão</w:t>
      </w:r>
      <w:r w:rsidRPr="00B37526">
        <w:rPr>
          <w:sz w:val="10"/>
          <w:szCs w:val="10"/>
        </w:rPr>
        <w:t>: Será a vazão total do sistema, somatório das vazões obtidas em H1 e H2.</w:t>
      </w:r>
    </w:p>
    <w:p w:rsidR="00B37526" w:rsidRPr="00B37526" w:rsidRDefault="00B37526" w:rsidP="007C3929">
      <w:pPr>
        <w:pStyle w:val="PargrafodaLista"/>
        <w:numPr>
          <w:ilvl w:val="0"/>
          <w:numId w:val="9"/>
        </w:numPr>
        <w:spacing w:line="276" w:lineRule="auto"/>
        <w:ind w:left="284" w:hanging="284"/>
        <w:rPr>
          <w:sz w:val="10"/>
          <w:szCs w:val="10"/>
        </w:rPr>
      </w:pPr>
      <w:r w:rsidRPr="00B37526">
        <w:rPr>
          <w:sz w:val="10"/>
          <w:szCs w:val="10"/>
          <w:u w:val="single"/>
        </w:rPr>
        <w:t>Potência</w:t>
      </w:r>
      <w:r w:rsidRPr="00B37526">
        <w:rPr>
          <w:sz w:val="10"/>
          <w:szCs w:val="10"/>
        </w:rPr>
        <w:t>: Potência teórica ou valor adotado de potência para motor da bomba de incêndio. Pode ser anexado catálogo com curvas para seleção da potência e tipo do motor para a bomba de incêndio.</w:t>
      </w:r>
    </w:p>
    <w:p w:rsidR="00B37526" w:rsidRPr="00B37526" w:rsidRDefault="00B37526" w:rsidP="007C3929">
      <w:pPr>
        <w:pStyle w:val="PargrafodaLista"/>
        <w:numPr>
          <w:ilvl w:val="0"/>
          <w:numId w:val="9"/>
        </w:numPr>
        <w:spacing w:line="276" w:lineRule="auto"/>
        <w:ind w:left="284" w:hanging="284"/>
        <w:rPr>
          <w:sz w:val="10"/>
          <w:szCs w:val="10"/>
        </w:rPr>
      </w:pPr>
      <w:r w:rsidRPr="00B37526">
        <w:rPr>
          <w:sz w:val="10"/>
          <w:szCs w:val="10"/>
          <w:u w:val="single"/>
        </w:rPr>
        <w:t>Observações</w:t>
      </w:r>
      <w:r w:rsidRPr="00B37526">
        <w:rPr>
          <w:sz w:val="10"/>
          <w:szCs w:val="10"/>
        </w:rPr>
        <w:t>: Constar características da bomba adotada, marca, modelo, identificação de catálogo e demais informações pertinentes para identificação da bomba.</w:t>
      </w:r>
    </w:p>
    <w:p w:rsidR="00B37526" w:rsidRPr="007D3410" w:rsidRDefault="00B37526" w:rsidP="00B37526">
      <w:pPr>
        <w:rPr>
          <w:sz w:val="10"/>
          <w:szCs w:val="10"/>
        </w:rPr>
      </w:pPr>
    </w:p>
    <w:tbl>
      <w:tblPr>
        <w:tblStyle w:val="Tabelacomgrade"/>
        <w:tblW w:w="5000" w:type="pct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536"/>
        <w:gridCol w:w="1519"/>
        <w:gridCol w:w="2522"/>
        <w:gridCol w:w="2178"/>
        <w:gridCol w:w="2666"/>
      </w:tblGrid>
      <w:tr w:rsidR="00B37526" w:rsidRPr="00A34B22" w:rsidTr="00C7535D">
        <w:tc>
          <w:tcPr>
            <w:tcW w:w="5000" w:type="pct"/>
            <w:gridSpan w:val="5"/>
            <w:shd w:val="clear" w:color="auto" w:fill="FFC000"/>
            <w:vAlign w:val="center"/>
          </w:tcPr>
          <w:p w:rsidR="00B37526" w:rsidRPr="00037355" w:rsidRDefault="00B37526" w:rsidP="00C7535D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5D6EFF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RESERVA TÉCNICA DE INCÊNDIO (RTI)</w:t>
            </w:r>
          </w:p>
        </w:tc>
      </w:tr>
      <w:tr w:rsidR="00B37526" w:rsidRPr="00A34B22" w:rsidTr="00C7535D">
        <w:tblPrEx>
          <w:jc w:val="center"/>
        </w:tblPrEx>
        <w:trPr>
          <w:jc w:val="center"/>
        </w:trPr>
        <w:tc>
          <w:tcPr>
            <w:tcW w:w="737" w:type="pct"/>
            <w:shd w:val="clear" w:color="auto" w:fill="BFBFBF" w:themeFill="background1" w:themeFillShade="BF"/>
          </w:tcPr>
          <w:p w:rsidR="00B37526" w:rsidRPr="00B37526" w:rsidRDefault="00B37526" w:rsidP="00C7535D">
            <w:pPr>
              <w:jc w:val="center"/>
              <w:rPr>
                <w:b/>
                <w:sz w:val="14"/>
                <w:szCs w:val="16"/>
              </w:rPr>
            </w:pPr>
            <w:r w:rsidRPr="00B37526">
              <w:rPr>
                <w:b/>
                <w:sz w:val="14"/>
                <w:szCs w:val="16"/>
              </w:rPr>
              <w:t>Posição</w:t>
            </w:r>
          </w:p>
        </w:tc>
        <w:tc>
          <w:tcPr>
            <w:tcW w:w="729" w:type="pct"/>
            <w:shd w:val="clear" w:color="auto" w:fill="BFBFBF" w:themeFill="background1" w:themeFillShade="BF"/>
          </w:tcPr>
          <w:p w:rsidR="00B37526" w:rsidRPr="00B37526" w:rsidRDefault="00B37526" w:rsidP="00C7535D">
            <w:pPr>
              <w:jc w:val="center"/>
              <w:rPr>
                <w:b/>
                <w:sz w:val="14"/>
                <w:szCs w:val="16"/>
              </w:rPr>
            </w:pPr>
            <w:r w:rsidRPr="00B37526">
              <w:rPr>
                <w:b/>
                <w:sz w:val="14"/>
                <w:szCs w:val="16"/>
              </w:rPr>
              <w:t>Material</w:t>
            </w:r>
          </w:p>
        </w:tc>
        <w:tc>
          <w:tcPr>
            <w:tcW w:w="1210" w:type="pct"/>
            <w:shd w:val="clear" w:color="auto" w:fill="BFBFBF" w:themeFill="background1" w:themeFillShade="BF"/>
          </w:tcPr>
          <w:p w:rsidR="00B37526" w:rsidRPr="00B37526" w:rsidRDefault="00B37526" w:rsidP="00C7535D">
            <w:pPr>
              <w:jc w:val="center"/>
              <w:rPr>
                <w:b/>
                <w:sz w:val="14"/>
                <w:szCs w:val="16"/>
              </w:rPr>
            </w:pPr>
            <w:r w:rsidRPr="00B37526">
              <w:rPr>
                <w:b/>
                <w:sz w:val="14"/>
                <w:szCs w:val="16"/>
              </w:rPr>
              <w:t>Dimensões (m)</w:t>
            </w:r>
          </w:p>
        </w:tc>
        <w:tc>
          <w:tcPr>
            <w:tcW w:w="1045" w:type="pct"/>
            <w:shd w:val="clear" w:color="auto" w:fill="BFBFBF" w:themeFill="background1" w:themeFillShade="BF"/>
          </w:tcPr>
          <w:p w:rsidR="00B37526" w:rsidRPr="00B37526" w:rsidRDefault="00B37526" w:rsidP="00C7535D">
            <w:pPr>
              <w:jc w:val="center"/>
              <w:rPr>
                <w:b/>
                <w:sz w:val="14"/>
                <w:szCs w:val="16"/>
              </w:rPr>
            </w:pPr>
            <w:r w:rsidRPr="00B37526">
              <w:rPr>
                <w:b/>
                <w:sz w:val="14"/>
                <w:szCs w:val="16"/>
              </w:rPr>
              <w:t>Volume (m3)</w:t>
            </w:r>
          </w:p>
        </w:tc>
        <w:tc>
          <w:tcPr>
            <w:tcW w:w="1279" w:type="pct"/>
            <w:shd w:val="clear" w:color="auto" w:fill="BFBFBF" w:themeFill="background1" w:themeFillShade="BF"/>
          </w:tcPr>
          <w:p w:rsidR="00B37526" w:rsidRPr="00B37526" w:rsidRDefault="00B37526" w:rsidP="00C7535D">
            <w:pPr>
              <w:jc w:val="center"/>
              <w:rPr>
                <w:b/>
                <w:sz w:val="14"/>
                <w:szCs w:val="16"/>
              </w:rPr>
            </w:pPr>
            <w:r w:rsidRPr="00B37526">
              <w:rPr>
                <w:b/>
                <w:sz w:val="14"/>
                <w:szCs w:val="16"/>
              </w:rPr>
              <w:t>Situação de uso</w:t>
            </w:r>
          </w:p>
        </w:tc>
      </w:tr>
      <w:tr w:rsidR="00B37526" w:rsidRPr="00A34B22" w:rsidTr="00C7535D">
        <w:tblPrEx>
          <w:jc w:val="center"/>
        </w:tblPrEx>
        <w:trPr>
          <w:jc w:val="center"/>
        </w:trPr>
        <w:tc>
          <w:tcPr>
            <w:tcW w:w="737" w:type="pct"/>
            <w:vAlign w:val="center"/>
          </w:tcPr>
          <w:p w:rsidR="00B37526" w:rsidRPr="00B37526" w:rsidRDefault="00B37526" w:rsidP="00C7535D">
            <w:pPr>
              <w:jc w:val="center"/>
              <w:rPr>
                <w:sz w:val="14"/>
                <w:szCs w:val="16"/>
              </w:rPr>
            </w:pPr>
            <w:r w:rsidRPr="00B37526">
              <w:rPr>
                <w:sz w:val="14"/>
                <w:szCs w:val="16"/>
              </w:rPr>
              <w:t>AO NÍVEL DO SOLO</w:t>
            </w:r>
          </w:p>
        </w:tc>
        <w:tc>
          <w:tcPr>
            <w:tcW w:w="729" w:type="pct"/>
            <w:vAlign w:val="center"/>
          </w:tcPr>
          <w:p w:rsidR="00B37526" w:rsidRPr="00B37526" w:rsidRDefault="00925B4F" w:rsidP="00C7535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METÁLICO</w:t>
            </w:r>
          </w:p>
        </w:tc>
        <w:tc>
          <w:tcPr>
            <w:tcW w:w="1210" w:type="pct"/>
            <w:vAlign w:val="center"/>
          </w:tcPr>
          <w:p w:rsidR="00B37526" w:rsidRPr="00B37526" w:rsidRDefault="00925B4F" w:rsidP="00C7535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Diâmetro = 2 m; Altura = 6 m</w:t>
            </w:r>
          </w:p>
        </w:tc>
        <w:tc>
          <w:tcPr>
            <w:tcW w:w="1045" w:type="pct"/>
            <w:vAlign w:val="center"/>
          </w:tcPr>
          <w:p w:rsidR="00B37526" w:rsidRPr="00B37526" w:rsidRDefault="005C397F" w:rsidP="00C7535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18,85</w:t>
            </w:r>
          </w:p>
        </w:tc>
        <w:tc>
          <w:tcPr>
            <w:tcW w:w="1279" w:type="pct"/>
            <w:vAlign w:val="center"/>
          </w:tcPr>
          <w:p w:rsidR="00B37526" w:rsidRPr="00B37526" w:rsidRDefault="00B37526" w:rsidP="00C7535D">
            <w:pPr>
              <w:jc w:val="center"/>
              <w:rPr>
                <w:sz w:val="14"/>
                <w:szCs w:val="16"/>
              </w:rPr>
            </w:pPr>
            <w:r w:rsidRPr="00B37526">
              <w:rPr>
                <w:sz w:val="14"/>
                <w:szCs w:val="16"/>
              </w:rPr>
              <w:t>EXCLUSIVO PARA COMBATE A INCÊNDIO</w:t>
            </w:r>
          </w:p>
        </w:tc>
      </w:tr>
    </w:tbl>
    <w:p w:rsidR="00B37526" w:rsidRPr="006C4FBE" w:rsidRDefault="00B37526" w:rsidP="00B37526">
      <w:pPr>
        <w:spacing w:before="120" w:line="360" w:lineRule="auto"/>
        <w:rPr>
          <w:sz w:val="12"/>
          <w:szCs w:val="16"/>
        </w:rPr>
      </w:pPr>
      <w:r w:rsidRPr="006C4FBE">
        <w:rPr>
          <w:b/>
          <w:sz w:val="12"/>
          <w:szCs w:val="16"/>
        </w:rPr>
        <w:t>Notas:</w:t>
      </w:r>
      <w:r w:rsidRPr="006C4FBE">
        <w:rPr>
          <w:sz w:val="12"/>
          <w:szCs w:val="16"/>
        </w:rPr>
        <w:t xml:space="preserve"> </w:t>
      </w:r>
    </w:p>
    <w:p w:rsidR="00B37526" w:rsidRPr="00B37526" w:rsidRDefault="00B37526" w:rsidP="007C3929">
      <w:pPr>
        <w:pStyle w:val="PargrafodaLista"/>
        <w:numPr>
          <w:ilvl w:val="0"/>
          <w:numId w:val="10"/>
        </w:numPr>
        <w:spacing w:line="276" w:lineRule="auto"/>
        <w:ind w:left="284" w:hanging="284"/>
        <w:rPr>
          <w:sz w:val="10"/>
          <w:szCs w:val="10"/>
        </w:rPr>
      </w:pPr>
      <w:r w:rsidRPr="00B37526">
        <w:rPr>
          <w:sz w:val="10"/>
          <w:szCs w:val="10"/>
          <w:u w:val="single"/>
        </w:rPr>
        <w:t>Posição</w:t>
      </w:r>
      <w:r w:rsidRPr="00B37526">
        <w:rPr>
          <w:sz w:val="10"/>
          <w:szCs w:val="10"/>
        </w:rPr>
        <w:t>: descrever se é elevado, ao nível do solo, semi-enterrado ou subterrâneo, NT-22/Anexo B.</w:t>
      </w:r>
    </w:p>
    <w:p w:rsidR="00B37526" w:rsidRPr="00B37526" w:rsidRDefault="00B37526" w:rsidP="007C3929">
      <w:pPr>
        <w:pStyle w:val="PargrafodaLista"/>
        <w:numPr>
          <w:ilvl w:val="0"/>
          <w:numId w:val="10"/>
        </w:numPr>
        <w:spacing w:line="276" w:lineRule="auto"/>
        <w:ind w:left="284" w:hanging="284"/>
        <w:rPr>
          <w:sz w:val="10"/>
          <w:szCs w:val="10"/>
        </w:rPr>
      </w:pPr>
      <w:r w:rsidRPr="00B37526">
        <w:rPr>
          <w:sz w:val="10"/>
          <w:szCs w:val="10"/>
          <w:u w:val="single"/>
        </w:rPr>
        <w:t>Material</w:t>
      </w:r>
      <w:r w:rsidRPr="00B37526">
        <w:rPr>
          <w:sz w:val="10"/>
          <w:szCs w:val="10"/>
        </w:rPr>
        <w:t>: constar se o reservatório é de concreto armado, metálico, ou outro material conforme NT-22/B.1.3.</w:t>
      </w:r>
    </w:p>
    <w:p w:rsidR="00B37526" w:rsidRPr="00B37526" w:rsidRDefault="00B37526" w:rsidP="007C3929">
      <w:pPr>
        <w:pStyle w:val="PargrafodaLista"/>
        <w:numPr>
          <w:ilvl w:val="0"/>
          <w:numId w:val="10"/>
        </w:numPr>
        <w:spacing w:line="276" w:lineRule="auto"/>
        <w:ind w:left="284" w:hanging="284"/>
        <w:rPr>
          <w:sz w:val="10"/>
          <w:szCs w:val="10"/>
        </w:rPr>
      </w:pPr>
      <w:r w:rsidRPr="00B37526">
        <w:rPr>
          <w:sz w:val="10"/>
          <w:szCs w:val="10"/>
          <w:u w:val="single"/>
        </w:rPr>
        <w:t>Dimensões</w:t>
      </w:r>
      <w:r w:rsidRPr="00B37526">
        <w:rPr>
          <w:sz w:val="10"/>
          <w:szCs w:val="10"/>
        </w:rPr>
        <w:t>: constar dimensões do reservatório: diâmetro, altura, larguras, comprimentos, no que couber conforme geometria do reservatório.</w:t>
      </w:r>
    </w:p>
    <w:p w:rsidR="00B37526" w:rsidRPr="00B37526" w:rsidRDefault="00B37526" w:rsidP="007C3929">
      <w:pPr>
        <w:pStyle w:val="PargrafodaLista"/>
        <w:numPr>
          <w:ilvl w:val="0"/>
          <w:numId w:val="10"/>
        </w:numPr>
        <w:spacing w:line="276" w:lineRule="auto"/>
        <w:ind w:left="284" w:hanging="284"/>
        <w:rPr>
          <w:sz w:val="10"/>
          <w:szCs w:val="10"/>
        </w:rPr>
      </w:pPr>
      <w:r w:rsidRPr="00B37526">
        <w:rPr>
          <w:sz w:val="10"/>
          <w:szCs w:val="10"/>
          <w:u w:val="single"/>
        </w:rPr>
        <w:t>Volume</w:t>
      </w:r>
      <w:r w:rsidRPr="00B37526">
        <w:rPr>
          <w:sz w:val="10"/>
          <w:szCs w:val="10"/>
        </w:rPr>
        <w:t>: constar volume do reservatório, atender NT-22/Tabela 3.</w:t>
      </w:r>
    </w:p>
    <w:p w:rsidR="00B37526" w:rsidRPr="00B37526" w:rsidRDefault="00B37526" w:rsidP="007C3929">
      <w:pPr>
        <w:pStyle w:val="PargrafodaLista"/>
        <w:numPr>
          <w:ilvl w:val="0"/>
          <w:numId w:val="10"/>
        </w:numPr>
        <w:spacing w:line="276" w:lineRule="auto"/>
        <w:ind w:left="284" w:hanging="284"/>
        <w:rPr>
          <w:sz w:val="10"/>
          <w:szCs w:val="10"/>
        </w:rPr>
      </w:pPr>
      <w:r w:rsidRPr="00B37526">
        <w:rPr>
          <w:sz w:val="10"/>
          <w:szCs w:val="10"/>
          <w:u w:val="single"/>
        </w:rPr>
        <w:t>Situação de uso</w:t>
      </w:r>
      <w:r w:rsidRPr="00B37526">
        <w:rPr>
          <w:sz w:val="10"/>
          <w:szCs w:val="10"/>
        </w:rPr>
        <w:t>: indicar se é “EXCLUSIVO P</w:t>
      </w:r>
      <w:r w:rsidR="005C397F">
        <w:rPr>
          <w:sz w:val="10"/>
          <w:szCs w:val="10"/>
        </w:rPr>
        <w:t>ARA COMBATE A INCÊNDIO” ou “SERÁ</w:t>
      </w:r>
      <w:r w:rsidRPr="00B37526">
        <w:rPr>
          <w:sz w:val="10"/>
          <w:szCs w:val="10"/>
        </w:rPr>
        <w:t xml:space="preserve"> UTILIZADO PARA COMBATE A INCÊNDIO E CONSUMO DA EDIFICAÇÃO”.</w:t>
      </w:r>
    </w:p>
    <w:p w:rsidR="00B37526" w:rsidRDefault="00B37526" w:rsidP="00B37526">
      <w:pPr>
        <w:rPr>
          <w:sz w:val="20"/>
          <w:szCs w:val="20"/>
        </w:rPr>
      </w:pPr>
    </w:p>
    <w:p w:rsidR="00B37526" w:rsidRDefault="00B37526" w:rsidP="00B37526">
      <w:pPr>
        <w:jc w:val="right"/>
        <w:rPr>
          <w:sz w:val="16"/>
          <w:szCs w:val="16"/>
        </w:rPr>
      </w:pPr>
      <w:r>
        <w:rPr>
          <w:sz w:val="16"/>
          <w:szCs w:val="16"/>
        </w:rPr>
        <w:t>Campo Grande - MS</w:t>
      </w:r>
      <w:r w:rsidRPr="00E87956">
        <w:rPr>
          <w:sz w:val="16"/>
          <w:szCs w:val="16"/>
        </w:rPr>
        <w:t xml:space="preserve">, </w:t>
      </w:r>
      <w:r w:rsidR="005C397F">
        <w:rPr>
          <w:sz w:val="16"/>
          <w:szCs w:val="16"/>
        </w:rPr>
        <w:t>data</w:t>
      </w:r>
      <w:r>
        <w:rPr>
          <w:sz w:val="16"/>
          <w:szCs w:val="16"/>
        </w:rPr>
        <w:t xml:space="preserve"> de </w:t>
      </w:r>
      <w:r w:rsidR="005C397F">
        <w:rPr>
          <w:sz w:val="16"/>
          <w:szCs w:val="16"/>
        </w:rPr>
        <w:t>mês</w:t>
      </w:r>
      <w:r>
        <w:rPr>
          <w:sz w:val="16"/>
          <w:szCs w:val="16"/>
        </w:rPr>
        <w:t xml:space="preserve"> de 2013</w:t>
      </w:r>
      <w:r w:rsidRPr="00E87956">
        <w:rPr>
          <w:sz w:val="16"/>
          <w:szCs w:val="16"/>
        </w:rPr>
        <w:t>.</w:t>
      </w:r>
    </w:p>
    <w:p w:rsidR="007C3929" w:rsidRDefault="007C3929" w:rsidP="00B37526">
      <w:pPr>
        <w:jc w:val="right"/>
        <w:rPr>
          <w:sz w:val="16"/>
          <w:szCs w:val="16"/>
        </w:rPr>
      </w:pPr>
    </w:p>
    <w:p w:rsidR="007C3929" w:rsidRPr="00E87956" w:rsidRDefault="007C3929" w:rsidP="00B37526">
      <w:pPr>
        <w:jc w:val="right"/>
        <w:rPr>
          <w:sz w:val="16"/>
          <w:szCs w:val="16"/>
        </w:rPr>
      </w:pPr>
    </w:p>
    <w:p w:rsidR="00B37526" w:rsidRDefault="00B37526" w:rsidP="00B37526">
      <w:pPr>
        <w:jc w:val="center"/>
        <w:rPr>
          <w:sz w:val="16"/>
          <w:szCs w:val="16"/>
        </w:rPr>
      </w:pPr>
    </w:p>
    <w:p w:rsidR="00B37526" w:rsidRPr="00E87956" w:rsidRDefault="00B37526" w:rsidP="00B37526">
      <w:pPr>
        <w:jc w:val="center"/>
        <w:rPr>
          <w:sz w:val="16"/>
          <w:szCs w:val="16"/>
        </w:rPr>
      </w:pPr>
      <w:r w:rsidRPr="00E87956">
        <w:rPr>
          <w:sz w:val="16"/>
          <w:szCs w:val="16"/>
        </w:rPr>
        <w:t>__________________________________</w:t>
      </w:r>
    </w:p>
    <w:p w:rsidR="00B37526" w:rsidRPr="00E87956" w:rsidRDefault="00B37526" w:rsidP="00B37526">
      <w:pPr>
        <w:jc w:val="center"/>
        <w:rPr>
          <w:b/>
          <w:sz w:val="16"/>
          <w:szCs w:val="16"/>
        </w:rPr>
      </w:pPr>
      <w:r w:rsidRPr="00E87956">
        <w:rPr>
          <w:b/>
          <w:sz w:val="16"/>
          <w:szCs w:val="16"/>
        </w:rPr>
        <w:t>RESPONSÁVEL TÉCNICO</w:t>
      </w:r>
    </w:p>
    <w:p w:rsidR="00B37526" w:rsidRPr="007D3410" w:rsidRDefault="00B37526" w:rsidP="00B37526">
      <w:pPr>
        <w:jc w:val="center"/>
        <w:rPr>
          <w:b/>
          <w:sz w:val="16"/>
          <w:szCs w:val="16"/>
        </w:rPr>
      </w:pPr>
      <w:r w:rsidRPr="00E87956">
        <w:rPr>
          <w:b/>
          <w:sz w:val="16"/>
          <w:szCs w:val="16"/>
        </w:rPr>
        <w:t>TÍTULO</w:t>
      </w:r>
      <w:r>
        <w:rPr>
          <w:b/>
          <w:sz w:val="16"/>
          <w:szCs w:val="16"/>
        </w:rPr>
        <w:t xml:space="preserve"> - </w:t>
      </w:r>
      <w:r w:rsidRPr="00E87956">
        <w:rPr>
          <w:b/>
          <w:sz w:val="16"/>
          <w:szCs w:val="16"/>
        </w:rPr>
        <w:t>CREA/CAU</w:t>
      </w:r>
    </w:p>
    <w:p w:rsidR="00B26CF3" w:rsidRPr="007D3410" w:rsidRDefault="00B26CF3" w:rsidP="007D3410">
      <w:pPr>
        <w:jc w:val="center"/>
        <w:rPr>
          <w:b/>
          <w:sz w:val="16"/>
          <w:szCs w:val="16"/>
        </w:rPr>
      </w:pPr>
    </w:p>
    <w:sectPr w:rsidR="00B26CF3" w:rsidRPr="007D3410" w:rsidSect="0044676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B143A"/>
    <w:multiLevelType w:val="hybridMultilevel"/>
    <w:tmpl w:val="5DA28CCA"/>
    <w:lvl w:ilvl="0" w:tplc="CBCE5BD8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B06FDA"/>
    <w:multiLevelType w:val="hybridMultilevel"/>
    <w:tmpl w:val="A67C4F2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303463"/>
    <w:multiLevelType w:val="hybridMultilevel"/>
    <w:tmpl w:val="5DA28CCA"/>
    <w:lvl w:ilvl="0" w:tplc="CBCE5BD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B1533"/>
    <w:multiLevelType w:val="hybridMultilevel"/>
    <w:tmpl w:val="A67C4F2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61274B"/>
    <w:multiLevelType w:val="hybridMultilevel"/>
    <w:tmpl w:val="5DA28CCA"/>
    <w:lvl w:ilvl="0" w:tplc="CBCE5BD8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EC7138"/>
    <w:multiLevelType w:val="hybridMultilevel"/>
    <w:tmpl w:val="5DA28CCA"/>
    <w:lvl w:ilvl="0" w:tplc="CBCE5BD8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F71737"/>
    <w:multiLevelType w:val="hybridMultilevel"/>
    <w:tmpl w:val="5DA28CCA"/>
    <w:lvl w:ilvl="0" w:tplc="CBCE5BD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365FE"/>
    <w:multiLevelType w:val="hybridMultilevel"/>
    <w:tmpl w:val="5DA28CCA"/>
    <w:lvl w:ilvl="0" w:tplc="CBCE5BD8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73067D"/>
    <w:multiLevelType w:val="hybridMultilevel"/>
    <w:tmpl w:val="5DA28CCA"/>
    <w:lvl w:ilvl="0" w:tplc="CBCE5BD8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D84DA4"/>
    <w:multiLevelType w:val="hybridMultilevel"/>
    <w:tmpl w:val="5DA28CCA"/>
    <w:lvl w:ilvl="0" w:tplc="CBCE5BD8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A948DB"/>
    <w:multiLevelType w:val="hybridMultilevel"/>
    <w:tmpl w:val="5DA28CCA"/>
    <w:lvl w:ilvl="0" w:tplc="CBCE5BD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35"/>
    <w:rsid w:val="00022B46"/>
    <w:rsid w:val="00030DDD"/>
    <w:rsid w:val="00035FB2"/>
    <w:rsid w:val="00037355"/>
    <w:rsid w:val="00054857"/>
    <w:rsid w:val="000A049B"/>
    <w:rsid w:val="000B6314"/>
    <w:rsid w:val="000E09DD"/>
    <w:rsid w:val="000E14FB"/>
    <w:rsid w:val="000E4C01"/>
    <w:rsid w:val="00137738"/>
    <w:rsid w:val="001748C8"/>
    <w:rsid w:val="001842B1"/>
    <w:rsid w:val="00185581"/>
    <w:rsid w:val="001A31E3"/>
    <w:rsid w:val="001D01BB"/>
    <w:rsid w:val="002169E2"/>
    <w:rsid w:val="00247EBA"/>
    <w:rsid w:val="002725EC"/>
    <w:rsid w:val="00290026"/>
    <w:rsid w:val="002C7699"/>
    <w:rsid w:val="002E63A9"/>
    <w:rsid w:val="002F04B4"/>
    <w:rsid w:val="002F2EC8"/>
    <w:rsid w:val="002F42E6"/>
    <w:rsid w:val="0030197D"/>
    <w:rsid w:val="00313011"/>
    <w:rsid w:val="00342A3A"/>
    <w:rsid w:val="003449E6"/>
    <w:rsid w:val="00372D37"/>
    <w:rsid w:val="003746C6"/>
    <w:rsid w:val="003A2384"/>
    <w:rsid w:val="003A4147"/>
    <w:rsid w:val="00434BF0"/>
    <w:rsid w:val="0044676F"/>
    <w:rsid w:val="00476264"/>
    <w:rsid w:val="00493928"/>
    <w:rsid w:val="004C5F43"/>
    <w:rsid w:val="005273B2"/>
    <w:rsid w:val="005335A8"/>
    <w:rsid w:val="00570A08"/>
    <w:rsid w:val="005C397F"/>
    <w:rsid w:val="005C6FB7"/>
    <w:rsid w:val="005D6EFF"/>
    <w:rsid w:val="005E38EF"/>
    <w:rsid w:val="005E6DB7"/>
    <w:rsid w:val="005F28EC"/>
    <w:rsid w:val="005F3759"/>
    <w:rsid w:val="00640D55"/>
    <w:rsid w:val="0065075E"/>
    <w:rsid w:val="00651765"/>
    <w:rsid w:val="006A0035"/>
    <w:rsid w:val="006C4FBE"/>
    <w:rsid w:val="006D6AED"/>
    <w:rsid w:val="007C154A"/>
    <w:rsid w:val="007C3929"/>
    <w:rsid w:val="007D3410"/>
    <w:rsid w:val="008179F7"/>
    <w:rsid w:val="008556FA"/>
    <w:rsid w:val="00877D79"/>
    <w:rsid w:val="008D2077"/>
    <w:rsid w:val="00910C50"/>
    <w:rsid w:val="009165DF"/>
    <w:rsid w:val="00925B4F"/>
    <w:rsid w:val="009635B3"/>
    <w:rsid w:val="0099301C"/>
    <w:rsid w:val="00A34B22"/>
    <w:rsid w:val="00A608FC"/>
    <w:rsid w:val="00A63756"/>
    <w:rsid w:val="00A83F0B"/>
    <w:rsid w:val="00A92115"/>
    <w:rsid w:val="00AA1ED8"/>
    <w:rsid w:val="00AB7009"/>
    <w:rsid w:val="00AB7608"/>
    <w:rsid w:val="00B25B37"/>
    <w:rsid w:val="00B26CF3"/>
    <w:rsid w:val="00B34E12"/>
    <w:rsid w:val="00B37526"/>
    <w:rsid w:val="00B95490"/>
    <w:rsid w:val="00BC7B08"/>
    <w:rsid w:val="00C74B02"/>
    <w:rsid w:val="00CA32FB"/>
    <w:rsid w:val="00CB2C38"/>
    <w:rsid w:val="00CB3C8D"/>
    <w:rsid w:val="00CE4D2E"/>
    <w:rsid w:val="00CE775F"/>
    <w:rsid w:val="00D403A9"/>
    <w:rsid w:val="00D60E4A"/>
    <w:rsid w:val="00DB0D94"/>
    <w:rsid w:val="00E609EE"/>
    <w:rsid w:val="00E66370"/>
    <w:rsid w:val="00E87956"/>
    <w:rsid w:val="00EB19AB"/>
    <w:rsid w:val="00ED19C9"/>
    <w:rsid w:val="00EE4FC1"/>
    <w:rsid w:val="00F1645D"/>
    <w:rsid w:val="00F25DE5"/>
    <w:rsid w:val="00F33898"/>
    <w:rsid w:val="00F71261"/>
    <w:rsid w:val="00FE00E9"/>
    <w:rsid w:val="00FF57DF"/>
    <w:rsid w:val="00F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EA83A-32D7-4502-9B25-996F0153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76F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022B46"/>
    <w:pPr>
      <w:keepNext/>
      <w:spacing w:before="60" w:after="60"/>
      <w:jc w:val="center"/>
      <w:outlineLvl w:val="0"/>
    </w:pPr>
    <w:rPr>
      <w:rFonts w:eastAsia="Times New Roman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676F"/>
    <w:pPr>
      <w:ind w:left="720"/>
      <w:contextualSpacing/>
    </w:pPr>
  </w:style>
  <w:style w:type="table" w:styleId="Tabelacomgrade">
    <w:name w:val="Table Grid"/>
    <w:basedOn w:val="Tabelanormal"/>
    <w:uiPriority w:val="59"/>
    <w:rsid w:val="004467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basedOn w:val="Normal"/>
    <w:uiPriority w:val="1"/>
    <w:qFormat/>
    <w:rsid w:val="00AB7009"/>
    <w:rPr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9"/>
    <w:rsid w:val="00022B46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09F3A-3912-4B39-AF46-C61AE14B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2051</Words>
  <Characters>11081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MERA</Company>
  <LinksUpToDate>false</LinksUpToDate>
  <CharactersWithSpaces>13106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ASSIS</dc:creator>
  <cp:lastModifiedBy>Thereza Christina Amendola da Motta</cp:lastModifiedBy>
  <cp:revision>2</cp:revision>
  <cp:lastPrinted>2014-11-26T12:57:00Z</cp:lastPrinted>
  <dcterms:created xsi:type="dcterms:W3CDTF">2015-01-15T12:13:00Z</dcterms:created>
  <dcterms:modified xsi:type="dcterms:W3CDTF">2015-01-15T12:13:00Z</dcterms:modified>
</cp:coreProperties>
</file>