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B9" w:rsidRDefault="00BD31B9" w:rsidP="003F5210">
      <w:pPr>
        <w:pStyle w:val="CM57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D31B9" w:rsidRDefault="00BD31B9" w:rsidP="003F5210">
      <w:pPr>
        <w:pStyle w:val="CM57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D31B9" w:rsidRDefault="00BD31B9" w:rsidP="00B14B0A">
      <w:pPr>
        <w:pStyle w:val="CM57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12267">
        <w:rPr>
          <w:rFonts w:ascii="Arial" w:hAnsi="Arial" w:cs="Arial"/>
          <w:b/>
          <w:bCs/>
          <w:sz w:val="22"/>
          <w:szCs w:val="22"/>
        </w:rPr>
        <w:t>PREFÁCIO</w:t>
      </w:r>
    </w:p>
    <w:p w:rsidR="00BD31B9" w:rsidRDefault="00BD31B9" w:rsidP="00B14B0A">
      <w:pPr>
        <w:rPr>
          <w:lang w:eastAsia="pt-BR"/>
        </w:rPr>
      </w:pPr>
    </w:p>
    <w:p w:rsidR="00BD31B9" w:rsidRDefault="00BD31B9" w:rsidP="00B14B0A">
      <w:pPr>
        <w:rPr>
          <w:lang w:eastAsia="pt-BR"/>
        </w:rPr>
      </w:pPr>
    </w:p>
    <w:p w:rsidR="00BD31B9" w:rsidRPr="00B14B0A" w:rsidRDefault="00BD31B9" w:rsidP="00B14B0A">
      <w:pPr>
        <w:rPr>
          <w:lang w:eastAsia="pt-BR"/>
        </w:rPr>
      </w:pPr>
    </w:p>
    <w:p w:rsidR="00BD31B9" w:rsidRPr="007E5F82" w:rsidRDefault="00BD31B9" w:rsidP="007E5F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5F82">
        <w:rPr>
          <w:rFonts w:ascii="Arial" w:hAnsi="Arial" w:cs="Arial"/>
          <w:sz w:val="24"/>
          <w:szCs w:val="24"/>
        </w:rPr>
        <w:t>Este Caderno de Instrução têm por finalidade regular e padronizar no âmbito do Corpo de Bombeiros Militar de Mato Grosso do Sul, o atendimento a pacientes com suspeita e/ou caso confirmado de Ebola</w:t>
      </w:r>
      <w:r>
        <w:rPr>
          <w:rFonts w:ascii="Arial" w:hAnsi="Arial" w:cs="Arial"/>
          <w:sz w:val="24"/>
          <w:szCs w:val="24"/>
        </w:rPr>
        <w:t xml:space="preserve"> (DVE)</w:t>
      </w:r>
      <w:r w:rsidRPr="007E5F82">
        <w:rPr>
          <w:rFonts w:ascii="Arial" w:hAnsi="Arial" w:cs="Arial"/>
          <w:sz w:val="24"/>
          <w:szCs w:val="24"/>
        </w:rPr>
        <w:t>, apresentando orientações referentes ao manejo dos casos suspeitos ou confirmados de infecção pelo vírus</w:t>
      </w:r>
      <w:r>
        <w:rPr>
          <w:rFonts w:ascii="Arial" w:hAnsi="Arial" w:cs="Arial"/>
          <w:sz w:val="24"/>
          <w:szCs w:val="24"/>
        </w:rPr>
        <w:t xml:space="preserve"> </w:t>
      </w:r>
      <w:r w:rsidRPr="007E5F82">
        <w:rPr>
          <w:rFonts w:ascii="Arial" w:hAnsi="Arial" w:cs="Arial"/>
          <w:sz w:val="24"/>
          <w:szCs w:val="24"/>
        </w:rPr>
        <w:t xml:space="preserve">e medidas de biossegurança para minimizar o risco de transmissão para </w:t>
      </w:r>
      <w:r>
        <w:rPr>
          <w:rFonts w:ascii="Arial" w:hAnsi="Arial" w:cs="Arial"/>
          <w:sz w:val="24"/>
          <w:szCs w:val="24"/>
        </w:rPr>
        <w:t>os profissionais que atuarão em tais casos, conforme preconizações estabelecidas pelo Ministério da Saúde</w:t>
      </w:r>
      <w:r w:rsidRPr="007E5F82">
        <w:rPr>
          <w:rFonts w:ascii="Arial" w:hAnsi="Arial" w:cs="Arial"/>
          <w:sz w:val="24"/>
          <w:szCs w:val="24"/>
        </w:rPr>
        <w:t>.</w:t>
      </w:r>
    </w:p>
    <w:sectPr w:rsidR="00BD31B9" w:rsidRPr="007E5F82" w:rsidSect="00032B40">
      <w:pgSz w:w="11906" w:h="16838"/>
      <w:pgMar w:top="1134" w:right="851" w:bottom="1134" w:left="85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B9" w:rsidRDefault="00BD31B9" w:rsidP="00032B40">
      <w:pPr>
        <w:spacing w:after="0" w:line="240" w:lineRule="auto"/>
      </w:pPr>
      <w:r>
        <w:separator/>
      </w:r>
    </w:p>
  </w:endnote>
  <w:endnote w:type="continuationSeparator" w:id="0">
    <w:p w:rsidR="00BD31B9" w:rsidRDefault="00BD31B9" w:rsidP="000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B9" w:rsidRDefault="00BD31B9" w:rsidP="00032B40">
      <w:pPr>
        <w:spacing w:after="0" w:line="240" w:lineRule="auto"/>
      </w:pPr>
      <w:r>
        <w:separator/>
      </w:r>
    </w:p>
  </w:footnote>
  <w:footnote w:type="continuationSeparator" w:id="0">
    <w:p w:rsidR="00BD31B9" w:rsidRDefault="00BD31B9" w:rsidP="00032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210"/>
    <w:rsid w:val="00001A37"/>
    <w:rsid w:val="00032B40"/>
    <w:rsid w:val="00112267"/>
    <w:rsid w:val="001D53AC"/>
    <w:rsid w:val="003F5210"/>
    <w:rsid w:val="00492DE5"/>
    <w:rsid w:val="00557FAD"/>
    <w:rsid w:val="005B64BC"/>
    <w:rsid w:val="0064708F"/>
    <w:rsid w:val="006C2747"/>
    <w:rsid w:val="006D45B4"/>
    <w:rsid w:val="00781397"/>
    <w:rsid w:val="007E5F82"/>
    <w:rsid w:val="008D3637"/>
    <w:rsid w:val="009262B3"/>
    <w:rsid w:val="009E1CB8"/>
    <w:rsid w:val="00A56A02"/>
    <w:rsid w:val="00AE316F"/>
    <w:rsid w:val="00B14B0A"/>
    <w:rsid w:val="00BD31B9"/>
    <w:rsid w:val="00CE2120"/>
    <w:rsid w:val="00D00E3C"/>
    <w:rsid w:val="00D36778"/>
    <w:rsid w:val="00F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53">
    <w:name w:val="CM53"/>
    <w:basedOn w:val="Normal"/>
    <w:next w:val="Normal"/>
    <w:uiPriority w:val="99"/>
    <w:rsid w:val="003F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M57">
    <w:name w:val="CM57"/>
    <w:basedOn w:val="Normal"/>
    <w:next w:val="Normal"/>
    <w:uiPriority w:val="99"/>
    <w:rsid w:val="003F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semiHidden/>
    <w:rsid w:val="00032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2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32B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78</Words>
  <Characters>423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PREFÁCIO</dc:title>
  <dc:subject/>
  <dc:creator>Carlos Alberto Gonçalves</dc:creator>
  <cp:keywords/>
  <dc:description/>
  <cp:lastModifiedBy>MARCELLO</cp:lastModifiedBy>
  <cp:revision>2</cp:revision>
  <cp:lastPrinted>2013-05-05T03:36:00Z</cp:lastPrinted>
  <dcterms:created xsi:type="dcterms:W3CDTF">2014-10-30T13:11:00Z</dcterms:created>
  <dcterms:modified xsi:type="dcterms:W3CDTF">2014-10-30T13:11:00Z</dcterms:modified>
</cp:coreProperties>
</file>