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B8" w:rsidRPr="00DF3FF1" w:rsidRDefault="002C36B8" w:rsidP="002C36B8">
      <w:pPr>
        <w:jc w:val="center"/>
        <w:rPr>
          <w:rFonts w:ascii="Verdana" w:hAnsi="Verdana" w:cs="Arial"/>
          <w:b/>
          <w:sz w:val="18"/>
          <w:szCs w:val="18"/>
        </w:rPr>
      </w:pPr>
      <w:r w:rsidRPr="00DF3FF1">
        <w:rPr>
          <w:rFonts w:ascii="Verdana" w:hAnsi="Verdana" w:cs="Arial"/>
          <w:b/>
          <w:sz w:val="18"/>
          <w:szCs w:val="18"/>
        </w:rPr>
        <w:t xml:space="preserve">EDITAL INTERNO Nº </w:t>
      </w:r>
      <w:r w:rsidR="0082660C">
        <w:rPr>
          <w:rFonts w:ascii="Verdana" w:hAnsi="Verdana" w:cs="Arial"/>
          <w:b/>
          <w:sz w:val="18"/>
          <w:szCs w:val="18"/>
        </w:rPr>
        <w:t>00</w:t>
      </w:r>
      <w:r w:rsidRPr="00DF3FF1">
        <w:rPr>
          <w:rFonts w:ascii="Verdana" w:hAnsi="Verdana" w:cs="Arial"/>
          <w:b/>
          <w:sz w:val="18"/>
          <w:szCs w:val="18"/>
        </w:rPr>
        <w:t>1/DEIPE/</w:t>
      </w:r>
      <w:r>
        <w:rPr>
          <w:rFonts w:ascii="Verdana" w:hAnsi="Verdana" w:cs="Arial"/>
          <w:b/>
          <w:sz w:val="18"/>
          <w:szCs w:val="18"/>
        </w:rPr>
        <w:t>CMCG</w:t>
      </w:r>
      <w:r w:rsidRPr="00DF3FF1">
        <w:rPr>
          <w:rFonts w:ascii="Verdana" w:hAnsi="Verdana" w:cs="Arial"/>
          <w:b/>
          <w:sz w:val="18"/>
          <w:szCs w:val="18"/>
        </w:rPr>
        <w:t>-20</w:t>
      </w:r>
      <w:r w:rsidR="0063436A">
        <w:rPr>
          <w:rFonts w:ascii="Verdana" w:hAnsi="Verdana" w:cs="Arial"/>
          <w:b/>
          <w:sz w:val="18"/>
          <w:szCs w:val="18"/>
        </w:rPr>
        <w:t>19</w:t>
      </w:r>
      <w:r w:rsidRPr="00DF3FF1">
        <w:rPr>
          <w:rFonts w:ascii="Verdana" w:hAnsi="Verdana" w:cs="Arial"/>
          <w:b/>
          <w:sz w:val="18"/>
          <w:szCs w:val="18"/>
        </w:rPr>
        <w:t>/CBMMS</w:t>
      </w:r>
    </w:p>
    <w:p w:rsidR="002C36B8" w:rsidRPr="002C36B8" w:rsidRDefault="002C36B8" w:rsidP="002C36B8">
      <w:pPr>
        <w:jc w:val="center"/>
        <w:rPr>
          <w:rFonts w:ascii="Verdana" w:hAnsi="Verdana" w:cs="Arial"/>
          <w:b/>
          <w:sz w:val="18"/>
          <w:szCs w:val="18"/>
        </w:rPr>
      </w:pPr>
      <w:r w:rsidRPr="00DF3FF1">
        <w:rPr>
          <w:rFonts w:ascii="Verdana" w:hAnsi="Verdana" w:cs="Arial"/>
          <w:b/>
          <w:sz w:val="18"/>
          <w:szCs w:val="18"/>
        </w:rPr>
        <w:t xml:space="preserve">PROCESSO SELETIVO INTERNO PARA INGRESSO </w:t>
      </w:r>
      <w:r w:rsidRPr="002C36B8">
        <w:rPr>
          <w:rFonts w:ascii="Verdana" w:hAnsi="Verdana" w:cs="Arial"/>
          <w:b/>
          <w:sz w:val="18"/>
          <w:szCs w:val="18"/>
        </w:rPr>
        <w:t>DE DEPENDENTE</w:t>
      </w:r>
      <w:r>
        <w:rPr>
          <w:rFonts w:ascii="Verdana" w:hAnsi="Verdana" w:cs="Arial"/>
          <w:b/>
          <w:sz w:val="18"/>
          <w:szCs w:val="18"/>
        </w:rPr>
        <w:t>S</w:t>
      </w:r>
      <w:r w:rsidRPr="002C36B8">
        <w:rPr>
          <w:rFonts w:ascii="Verdana" w:hAnsi="Verdana" w:cs="Arial"/>
          <w:b/>
          <w:sz w:val="18"/>
          <w:szCs w:val="18"/>
        </w:rPr>
        <w:t xml:space="preserve"> DOS INTEGRANTES DO CORPO DE BOMBEIROS MILITAR D</w:t>
      </w:r>
      <w:r w:rsidR="0082660C">
        <w:rPr>
          <w:rFonts w:ascii="Verdana" w:hAnsi="Verdana" w:cs="Arial"/>
          <w:b/>
          <w:sz w:val="18"/>
          <w:szCs w:val="18"/>
        </w:rPr>
        <w:t>O ESTADO DE MATO GROSSO DO SUL A</w:t>
      </w:r>
      <w:r w:rsidRPr="002C36B8">
        <w:rPr>
          <w:rFonts w:ascii="Verdana" w:hAnsi="Verdana" w:cs="Arial"/>
          <w:b/>
          <w:sz w:val="18"/>
          <w:szCs w:val="18"/>
        </w:rPr>
        <w:t>O COLÉGIO MILITAR DE CAMPO GRANDE, COMO DISCENTE</w:t>
      </w:r>
      <w:r w:rsidR="0063436A">
        <w:rPr>
          <w:rFonts w:ascii="Verdana" w:hAnsi="Verdana" w:cs="Arial"/>
          <w:b/>
          <w:sz w:val="18"/>
          <w:szCs w:val="18"/>
        </w:rPr>
        <w:t>S</w:t>
      </w:r>
      <w:r w:rsidRPr="002C36B8">
        <w:rPr>
          <w:rFonts w:ascii="Verdana" w:hAnsi="Verdana" w:cs="Arial"/>
          <w:b/>
          <w:sz w:val="18"/>
          <w:szCs w:val="18"/>
        </w:rPr>
        <w:t xml:space="preserve"> NO ANO LETIVO DE 20</w:t>
      </w:r>
      <w:r>
        <w:rPr>
          <w:rFonts w:ascii="Verdana" w:hAnsi="Verdana" w:cs="Arial"/>
          <w:b/>
          <w:sz w:val="18"/>
          <w:szCs w:val="18"/>
        </w:rPr>
        <w:t>20</w:t>
      </w:r>
      <w:r w:rsidRPr="002C36B8">
        <w:rPr>
          <w:rFonts w:ascii="Verdana" w:hAnsi="Verdana" w:cs="Arial"/>
          <w:b/>
          <w:sz w:val="18"/>
          <w:szCs w:val="18"/>
        </w:rPr>
        <w:t>.</w:t>
      </w:r>
    </w:p>
    <w:p w:rsidR="002C36B8" w:rsidRDefault="002C36B8" w:rsidP="002C36B8"/>
    <w:p w:rsidR="002C36B8" w:rsidRPr="002C36B8" w:rsidRDefault="002C36B8" w:rsidP="002C36B8">
      <w:pPr>
        <w:spacing w:after="120"/>
        <w:ind w:firstLine="1440"/>
        <w:jc w:val="both"/>
        <w:rPr>
          <w:rFonts w:ascii="Verdana" w:hAnsi="Verdana" w:cs="Arial"/>
          <w:color w:val="FF0000"/>
          <w:sz w:val="18"/>
          <w:szCs w:val="18"/>
        </w:rPr>
      </w:pPr>
      <w:r w:rsidRPr="00DF3FF1">
        <w:rPr>
          <w:rFonts w:ascii="Verdana" w:hAnsi="Verdana" w:cs="Arial"/>
          <w:b/>
          <w:sz w:val="18"/>
          <w:szCs w:val="18"/>
        </w:rPr>
        <w:t xml:space="preserve">O </w:t>
      </w:r>
      <w:r w:rsidRPr="000A582B">
        <w:rPr>
          <w:rFonts w:ascii="Verdana" w:hAnsi="Verdana" w:cs="Arial"/>
          <w:b/>
          <w:color w:val="000000" w:themeColor="text1"/>
          <w:sz w:val="18"/>
          <w:szCs w:val="18"/>
        </w:rPr>
        <w:t>COMANDANTE-GERAL DO CORPO DE BOMBEIROS MILITAR DO ESTADO DE MATO GROSSO DO SUL</w:t>
      </w:r>
      <w:r w:rsidRPr="000A582B">
        <w:rPr>
          <w:rFonts w:ascii="Verdana" w:hAnsi="Verdana" w:cs="Arial"/>
          <w:color w:val="000000" w:themeColor="text1"/>
          <w:sz w:val="18"/>
          <w:szCs w:val="18"/>
        </w:rPr>
        <w:t>, no uso de suas atribuições legais, em consonância com o disposto nos itens II e V do Art. 8º do Decreto nº 5.698, de 21 de novembro de 1990 (Regulamento Geral do CBMMS), torna público o Edital Interno regulando</w:t>
      </w:r>
      <w:r w:rsidR="00EA26AD">
        <w:rPr>
          <w:rFonts w:ascii="Verdana" w:hAnsi="Verdana" w:cs="Arial"/>
          <w:color w:val="000000" w:themeColor="text1"/>
          <w:sz w:val="18"/>
          <w:szCs w:val="18"/>
        </w:rPr>
        <w:t xml:space="preserve"> o processo seletivo para</w:t>
      </w:r>
      <w:r w:rsidRPr="000A582B">
        <w:rPr>
          <w:rFonts w:ascii="Verdana" w:hAnsi="Verdana" w:cs="Arial"/>
          <w:color w:val="000000" w:themeColor="text1"/>
          <w:sz w:val="18"/>
          <w:szCs w:val="18"/>
        </w:rPr>
        <w:t xml:space="preserve"> o ingresso </w:t>
      </w:r>
      <w:r w:rsidR="00AD2D8C" w:rsidRPr="000A582B">
        <w:rPr>
          <w:rFonts w:ascii="Verdana" w:hAnsi="Verdana" w:cs="Arial"/>
          <w:color w:val="000000" w:themeColor="text1"/>
          <w:sz w:val="18"/>
          <w:szCs w:val="18"/>
        </w:rPr>
        <w:t>de dependentes dos integrantes do Corpo de Bombeiros Militar do Estado de Mato Grosso do Sul no Colégio Militar de Campo Grande, como discente no ano letivo de 2020</w:t>
      </w:r>
      <w:r w:rsidRPr="000A582B">
        <w:rPr>
          <w:rFonts w:ascii="Verdana" w:hAnsi="Verdana" w:cs="Arial"/>
          <w:color w:val="000000" w:themeColor="text1"/>
          <w:sz w:val="18"/>
          <w:szCs w:val="18"/>
        </w:rPr>
        <w:t>, na forma deste Edital.</w:t>
      </w:r>
    </w:p>
    <w:p w:rsidR="002C36B8" w:rsidRPr="0041303C" w:rsidRDefault="002C36B8" w:rsidP="002C36B8"/>
    <w:p w:rsidR="00E01F60" w:rsidRPr="0041303C" w:rsidRDefault="00E01F60" w:rsidP="00BE53DA">
      <w:pPr>
        <w:jc w:val="center"/>
      </w:pPr>
    </w:p>
    <w:p w:rsidR="0012652E" w:rsidRPr="0041303C" w:rsidRDefault="0012652E" w:rsidP="00BE53DA">
      <w:pPr>
        <w:jc w:val="center"/>
        <w:rPr>
          <w:b/>
          <w:sz w:val="28"/>
          <w:szCs w:val="28"/>
          <w:u w:val="single"/>
        </w:rPr>
      </w:pPr>
      <w:r w:rsidRPr="0041303C">
        <w:rPr>
          <w:b/>
          <w:sz w:val="28"/>
          <w:szCs w:val="28"/>
          <w:u w:val="single"/>
        </w:rPr>
        <w:t xml:space="preserve">EDITAL </w:t>
      </w:r>
      <w:r w:rsidR="0063436A">
        <w:rPr>
          <w:b/>
          <w:sz w:val="28"/>
          <w:szCs w:val="28"/>
          <w:u w:val="single"/>
        </w:rPr>
        <w:t xml:space="preserve">Nº </w:t>
      </w:r>
      <w:r w:rsidR="008620F8" w:rsidRPr="0041303C">
        <w:rPr>
          <w:b/>
          <w:sz w:val="28"/>
          <w:szCs w:val="28"/>
          <w:u w:val="single"/>
        </w:rPr>
        <w:t>00</w:t>
      </w:r>
      <w:r w:rsidR="00BE53DA" w:rsidRPr="0041303C">
        <w:rPr>
          <w:b/>
          <w:sz w:val="28"/>
          <w:szCs w:val="28"/>
          <w:u w:val="single"/>
        </w:rPr>
        <w:t>1</w:t>
      </w:r>
      <w:r w:rsidRPr="0041303C">
        <w:rPr>
          <w:b/>
          <w:sz w:val="28"/>
          <w:szCs w:val="28"/>
          <w:u w:val="single"/>
        </w:rPr>
        <w:t>/DE</w:t>
      </w:r>
      <w:r w:rsidR="00347822" w:rsidRPr="0041303C">
        <w:rPr>
          <w:b/>
          <w:sz w:val="28"/>
          <w:szCs w:val="28"/>
          <w:u w:val="single"/>
        </w:rPr>
        <w:t>IPE</w:t>
      </w:r>
      <w:r w:rsidRPr="0041303C">
        <w:rPr>
          <w:b/>
          <w:sz w:val="28"/>
          <w:szCs w:val="28"/>
          <w:u w:val="single"/>
        </w:rPr>
        <w:t>/</w:t>
      </w:r>
      <w:r w:rsidR="00347822" w:rsidRPr="0041303C">
        <w:rPr>
          <w:b/>
          <w:sz w:val="28"/>
          <w:szCs w:val="28"/>
          <w:u w:val="single"/>
        </w:rPr>
        <w:t>CMCG/BM/</w:t>
      </w:r>
      <w:r w:rsidRPr="0041303C">
        <w:rPr>
          <w:b/>
          <w:sz w:val="28"/>
          <w:szCs w:val="28"/>
          <w:u w:val="single"/>
        </w:rPr>
        <w:t>20</w:t>
      </w:r>
      <w:r w:rsidR="00EA63B1" w:rsidRPr="0041303C">
        <w:rPr>
          <w:b/>
          <w:sz w:val="28"/>
          <w:szCs w:val="28"/>
          <w:u w:val="single"/>
        </w:rPr>
        <w:t>1</w:t>
      </w:r>
      <w:r w:rsidR="00BE53DA" w:rsidRPr="0041303C">
        <w:rPr>
          <w:b/>
          <w:sz w:val="28"/>
          <w:szCs w:val="28"/>
          <w:u w:val="single"/>
        </w:rPr>
        <w:t>9</w:t>
      </w:r>
      <w:r w:rsidR="000075EA" w:rsidRPr="0041303C">
        <w:rPr>
          <w:b/>
          <w:sz w:val="28"/>
          <w:szCs w:val="28"/>
          <w:u w:val="single"/>
        </w:rPr>
        <w:t xml:space="preserve"> de </w:t>
      </w:r>
      <w:r w:rsidR="0082660C">
        <w:rPr>
          <w:b/>
          <w:sz w:val="28"/>
          <w:szCs w:val="28"/>
          <w:u w:val="single"/>
        </w:rPr>
        <w:t>27</w:t>
      </w:r>
      <w:r w:rsidR="000E7CC9">
        <w:rPr>
          <w:b/>
          <w:sz w:val="28"/>
          <w:szCs w:val="28"/>
          <w:u w:val="single"/>
        </w:rPr>
        <w:t xml:space="preserve"> de dezembro</w:t>
      </w:r>
      <w:r w:rsidR="008830B6" w:rsidRPr="0041303C">
        <w:rPr>
          <w:b/>
          <w:sz w:val="28"/>
          <w:szCs w:val="28"/>
          <w:u w:val="single"/>
        </w:rPr>
        <w:t xml:space="preserve"> </w:t>
      </w:r>
      <w:r w:rsidR="00DF518D" w:rsidRPr="0041303C">
        <w:rPr>
          <w:b/>
          <w:sz w:val="28"/>
          <w:szCs w:val="28"/>
          <w:u w:val="single"/>
        </w:rPr>
        <w:t>de 20</w:t>
      </w:r>
      <w:r w:rsidR="00EA63B1" w:rsidRPr="0041303C">
        <w:rPr>
          <w:b/>
          <w:sz w:val="28"/>
          <w:szCs w:val="28"/>
          <w:u w:val="single"/>
        </w:rPr>
        <w:t>1</w:t>
      </w:r>
      <w:r w:rsidR="00BE53DA" w:rsidRPr="0041303C">
        <w:rPr>
          <w:b/>
          <w:sz w:val="28"/>
          <w:szCs w:val="28"/>
          <w:u w:val="single"/>
        </w:rPr>
        <w:t>9</w:t>
      </w:r>
    </w:p>
    <w:p w:rsidR="0012652E" w:rsidRPr="0041303C" w:rsidRDefault="0012652E" w:rsidP="00BE53DA">
      <w:pPr>
        <w:jc w:val="center"/>
      </w:pPr>
    </w:p>
    <w:p w:rsidR="00E7758B" w:rsidRPr="0041303C" w:rsidRDefault="00E7758B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41303C">
        <w:rPr>
          <w:sz w:val="22"/>
          <w:szCs w:val="22"/>
        </w:rPr>
        <w:t>Regula o Processo Seletivo para ingresso d</w:t>
      </w:r>
      <w:r w:rsidR="00B517C2" w:rsidRPr="0041303C">
        <w:rPr>
          <w:sz w:val="22"/>
          <w:szCs w:val="22"/>
        </w:rPr>
        <w:t>e</w:t>
      </w:r>
      <w:r w:rsidRPr="0041303C">
        <w:rPr>
          <w:sz w:val="22"/>
          <w:szCs w:val="22"/>
        </w:rPr>
        <w:t xml:space="preserve"> </w:t>
      </w:r>
      <w:r w:rsidR="00EA63B1" w:rsidRPr="0041303C">
        <w:rPr>
          <w:sz w:val="22"/>
          <w:szCs w:val="22"/>
        </w:rPr>
        <w:t>dependente</w:t>
      </w:r>
      <w:r w:rsidR="00E01F60" w:rsidRPr="0041303C">
        <w:rPr>
          <w:sz w:val="22"/>
          <w:szCs w:val="22"/>
        </w:rPr>
        <w:t xml:space="preserve"> </w:t>
      </w:r>
      <w:r w:rsidRPr="0041303C">
        <w:rPr>
          <w:sz w:val="22"/>
          <w:szCs w:val="22"/>
        </w:rPr>
        <w:t xml:space="preserve">dos </w:t>
      </w:r>
      <w:r w:rsidR="00E01F60" w:rsidRPr="0041303C">
        <w:rPr>
          <w:sz w:val="22"/>
          <w:szCs w:val="22"/>
        </w:rPr>
        <w:t xml:space="preserve">integrantes </w:t>
      </w:r>
      <w:r w:rsidRPr="0041303C">
        <w:rPr>
          <w:sz w:val="22"/>
          <w:szCs w:val="22"/>
        </w:rPr>
        <w:t xml:space="preserve">do Corpo de Bombeiros Militar do Estado de </w:t>
      </w:r>
      <w:r w:rsidR="007C1BF1">
        <w:rPr>
          <w:sz w:val="22"/>
          <w:szCs w:val="22"/>
        </w:rPr>
        <w:t>Mato Grosso do Sul a</w:t>
      </w:r>
      <w:r w:rsidRPr="0041303C">
        <w:rPr>
          <w:sz w:val="22"/>
          <w:szCs w:val="22"/>
        </w:rPr>
        <w:t>o Colégio Militar de Campo Grande</w:t>
      </w:r>
      <w:r w:rsidR="007C1BF1">
        <w:rPr>
          <w:sz w:val="22"/>
          <w:szCs w:val="22"/>
        </w:rPr>
        <w:t xml:space="preserve"> (CMCG)</w:t>
      </w:r>
      <w:r w:rsidR="00E01F60" w:rsidRPr="0041303C">
        <w:rPr>
          <w:sz w:val="22"/>
          <w:szCs w:val="22"/>
        </w:rPr>
        <w:t>, como discente</w:t>
      </w:r>
      <w:r w:rsidRPr="0041303C">
        <w:rPr>
          <w:sz w:val="22"/>
          <w:szCs w:val="22"/>
        </w:rPr>
        <w:t xml:space="preserve"> no ano letivo de 20</w:t>
      </w:r>
      <w:r w:rsidR="00E348AF">
        <w:rPr>
          <w:sz w:val="22"/>
          <w:szCs w:val="22"/>
        </w:rPr>
        <w:t>20</w:t>
      </w:r>
      <w:r w:rsidR="00EA63B1" w:rsidRPr="0041303C">
        <w:rPr>
          <w:sz w:val="22"/>
          <w:szCs w:val="22"/>
        </w:rPr>
        <w:t>.</w:t>
      </w:r>
    </w:p>
    <w:p w:rsidR="001F63DE" w:rsidRPr="0041303C" w:rsidRDefault="001F63DE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</w:p>
    <w:p w:rsidR="00F13F58" w:rsidRPr="0041303C" w:rsidRDefault="000075EA" w:rsidP="00BE53DA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41303C">
        <w:rPr>
          <w:b/>
          <w:sz w:val="22"/>
          <w:szCs w:val="22"/>
          <w:u w:val="single"/>
        </w:rPr>
        <w:t xml:space="preserve">1. </w:t>
      </w:r>
      <w:r w:rsidR="00E7758B" w:rsidRPr="0041303C">
        <w:rPr>
          <w:b/>
          <w:sz w:val="22"/>
          <w:szCs w:val="22"/>
          <w:u w:val="single"/>
        </w:rPr>
        <w:t>DA RESPONSABILIDADE DO EXAME SELETIVO</w:t>
      </w:r>
      <w:r w:rsidR="00F13F58" w:rsidRPr="0041303C">
        <w:rPr>
          <w:b/>
          <w:sz w:val="22"/>
          <w:szCs w:val="22"/>
          <w:u w:val="single"/>
        </w:rPr>
        <w:t>:</w:t>
      </w:r>
    </w:p>
    <w:p w:rsidR="007B46FD" w:rsidRPr="0041303C" w:rsidRDefault="000075EA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41303C">
        <w:rPr>
          <w:sz w:val="22"/>
          <w:szCs w:val="22"/>
        </w:rPr>
        <w:t xml:space="preserve">O </w:t>
      </w:r>
      <w:r w:rsidR="00E7758B" w:rsidRPr="0041303C">
        <w:rPr>
          <w:sz w:val="22"/>
          <w:szCs w:val="22"/>
        </w:rPr>
        <w:t xml:space="preserve">presente </w:t>
      </w:r>
      <w:r w:rsidRPr="0041303C">
        <w:rPr>
          <w:sz w:val="22"/>
          <w:szCs w:val="22"/>
        </w:rPr>
        <w:t xml:space="preserve">Exame </w:t>
      </w:r>
      <w:r w:rsidR="004178E8" w:rsidRPr="0041303C">
        <w:rPr>
          <w:sz w:val="22"/>
          <w:szCs w:val="22"/>
        </w:rPr>
        <w:t>Seletivo para ingresso n</w:t>
      </w:r>
      <w:r w:rsidRPr="0041303C">
        <w:rPr>
          <w:sz w:val="22"/>
          <w:szCs w:val="22"/>
        </w:rPr>
        <w:t xml:space="preserve">o Colégio Militar de Campo Grande </w:t>
      </w:r>
      <w:r w:rsidR="00E7758B" w:rsidRPr="0041303C">
        <w:rPr>
          <w:sz w:val="22"/>
          <w:szCs w:val="22"/>
        </w:rPr>
        <w:t>–</w:t>
      </w:r>
      <w:r w:rsidRPr="0041303C">
        <w:rPr>
          <w:sz w:val="22"/>
          <w:szCs w:val="22"/>
        </w:rPr>
        <w:t xml:space="preserve"> CMCG</w:t>
      </w:r>
      <w:r w:rsidR="004178E8" w:rsidRPr="0041303C">
        <w:rPr>
          <w:sz w:val="22"/>
          <w:szCs w:val="22"/>
        </w:rPr>
        <w:t xml:space="preserve"> será</w:t>
      </w:r>
      <w:r w:rsidRPr="0041303C">
        <w:rPr>
          <w:sz w:val="22"/>
          <w:szCs w:val="22"/>
        </w:rPr>
        <w:t xml:space="preserve"> realizado pela Comissão nomeada a</w:t>
      </w:r>
      <w:r w:rsidR="003D3BAA" w:rsidRPr="0041303C">
        <w:rPr>
          <w:sz w:val="22"/>
          <w:szCs w:val="22"/>
        </w:rPr>
        <w:t>través da</w:t>
      </w:r>
      <w:r w:rsidRPr="0041303C">
        <w:rPr>
          <w:sz w:val="22"/>
          <w:szCs w:val="22"/>
        </w:rPr>
        <w:t xml:space="preserve"> Portaria </w:t>
      </w:r>
      <w:r w:rsidR="0041303C" w:rsidRPr="0041303C">
        <w:rPr>
          <w:sz w:val="22"/>
          <w:szCs w:val="22"/>
        </w:rPr>
        <w:t xml:space="preserve">“P” CBMMS/DEIPE </w:t>
      </w:r>
      <w:r w:rsidR="00923538" w:rsidRPr="0041303C">
        <w:rPr>
          <w:sz w:val="22"/>
          <w:szCs w:val="22"/>
        </w:rPr>
        <w:t>N</w:t>
      </w:r>
      <w:r w:rsidRPr="0041303C">
        <w:rPr>
          <w:sz w:val="22"/>
          <w:szCs w:val="22"/>
        </w:rPr>
        <w:t xml:space="preserve">º </w:t>
      </w:r>
      <w:r w:rsidR="00347822" w:rsidRPr="0041303C">
        <w:rPr>
          <w:sz w:val="22"/>
          <w:szCs w:val="22"/>
        </w:rPr>
        <w:t>0</w:t>
      </w:r>
      <w:r w:rsidR="00E348AF">
        <w:rPr>
          <w:sz w:val="22"/>
          <w:szCs w:val="22"/>
        </w:rPr>
        <w:t>50</w:t>
      </w:r>
      <w:r w:rsidRPr="0041303C">
        <w:rPr>
          <w:sz w:val="22"/>
          <w:szCs w:val="22"/>
        </w:rPr>
        <w:t xml:space="preserve">, de </w:t>
      </w:r>
      <w:r w:rsidR="00B26BCC">
        <w:rPr>
          <w:sz w:val="22"/>
          <w:szCs w:val="22"/>
        </w:rPr>
        <w:t>26 de dezembro</w:t>
      </w:r>
      <w:r w:rsidRPr="0041303C">
        <w:rPr>
          <w:sz w:val="22"/>
          <w:szCs w:val="22"/>
        </w:rPr>
        <w:t xml:space="preserve"> de 20</w:t>
      </w:r>
      <w:r w:rsidR="00EA63B1" w:rsidRPr="0041303C">
        <w:rPr>
          <w:sz w:val="22"/>
          <w:szCs w:val="22"/>
        </w:rPr>
        <w:t>1</w:t>
      </w:r>
      <w:r w:rsidR="00BE53DA" w:rsidRPr="0041303C">
        <w:rPr>
          <w:sz w:val="22"/>
          <w:szCs w:val="22"/>
        </w:rPr>
        <w:t>9</w:t>
      </w:r>
      <w:r w:rsidR="008830B6" w:rsidRPr="0041303C">
        <w:rPr>
          <w:sz w:val="22"/>
          <w:szCs w:val="22"/>
        </w:rPr>
        <w:t>.</w:t>
      </w:r>
    </w:p>
    <w:p w:rsidR="001F63DE" w:rsidRPr="0041303C" w:rsidRDefault="001F63DE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</w:p>
    <w:p w:rsidR="004178E8" w:rsidRPr="0041303C" w:rsidRDefault="004178E8" w:rsidP="00BE53DA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41303C">
        <w:rPr>
          <w:b/>
          <w:sz w:val="22"/>
          <w:szCs w:val="22"/>
          <w:u w:val="single"/>
        </w:rPr>
        <w:t>2. DAS VAGAS:</w:t>
      </w:r>
    </w:p>
    <w:p w:rsidR="008830B6" w:rsidRDefault="00EA63B1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41303C">
        <w:rPr>
          <w:sz w:val="22"/>
          <w:szCs w:val="22"/>
        </w:rPr>
        <w:t>A</w:t>
      </w:r>
      <w:r w:rsidR="00BE53DA" w:rsidRPr="0041303C">
        <w:rPr>
          <w:sz w:val="22"/>
          <w:szCs w:val="22"/>
        </w:rPr>
        <w:t>s</w:t>
      </w:r>
      <w:r w:rsidR="00FF4658" w:rsidRPr="0041303C">
        <w:rPr>
          <w:sz w:val="22"/>
          <w:szCs w:val="22"/>
        </w:rPr>
        <w:t xml:space="preserve"> vaga</w:t>
      </w:r>
      <w:r w:rsidR="00BE53DA" w:rsidRPr="0041303C">
        <w:rPr>
          <w:sz w:val="22"/>
          <w:szCs w:val="22"/>
        </w:rPr>
        <w:t>s</w:t>
      </w:r>
      <w:r w:rsidR="008830B6" w:rsidRPr="0041303C">
        <w:rPr>
          <w:sz w:val="22"/>
          <w:szCs w:val="22"/>
        </w:rPr>
        <w:t xml:space="preserve"> para o ano Letivo de</w:t>
      </w:r>
      <w:r w:rsidR="00B26BCC">
        <w:rPr>
          <w:sz w:val="22"/>
          <w:szCs w:val="22"/>
        </w:rPr>
        <w:t xml:space="preserve"> 2020</w:t>
      </w:r>
      <w:r w:rsidRPr="0041303C">
        <w:rPr>
          <w:sz w:val="22"/>
          <w:szCs w:val="22"/>
        </w:rPr>
        <w:t xml:space="preserve"> fo</w:t>
      </w:r>
      <w:r w:rsidR="00ED522F">
        <w:rPr>
          <w:sz w:val="22"/>
          <w:szCs w:val="22"/>
        </w:rPr>
        <w:t>ram</w:t>
      </w:r>
      <w:r w:rsidRPr="0041303C">
        <w:rPr>
          <w:sz w:val="22"/>
          <w:szCs w:val="22"/>
        </w:rPr>
        <w:t xml:space="preserve"> disponibilizada</w:t>
      </w:r>
      <w:r w:rsidR="00ED522F">
        <w:rPr>
          <w:sz w:val="22"/>
          <w:szCs w:val="22"/>
        </w:rPr>
        <w:t>s</w:t>
      </w:r>
      <w:r w:rsidR="008830B6" w:rsidRPr="0041303C">
        <w:rPr>
          <w:sz w:val="22"/>
          <w:szCs w:val="22"/>
        </w:rPr>
        <w:t xml:space="preserve"> </w:t>
      </w:r>
      <w:r w:rsidR="004202C9" w:rsidRPr="0041303C">
        <w:rPr>
          <w:sz w:val="22"/>
          <w:szCs w:val="22"/>
        </w:rPr>
        <w:t>pelo</w:t>
      </w:r>
      <w:r w:rsidR="008830B6" w:rsidRPr="0041303C">
        <w:rPr>
          <w:sz w:val="22"/>
          <w:szCs w:val="22"/>
        </w:rPr>
        <w:t xml:space="preserve"> </w:t>
      </w:r>
      <w:r w:rsidR="004202C9" w:rsidRPr="0041303C">
        <w:rPr>
          <w:sz w:val="22"/>
          <w:szCs w:val="22"/>
        </w:rPr>
        <w:t xml:space="preserve">Colégio Militar de Campo Grande </w:t>
      </w:r>
      <w:r w:rsidR="00BE53DA" w:rsidRPr="0041303C">
        <w:rPr>
          <w:sz w:val="22"/>
          <w:szCs w:val="22"/>
        </w:rPr>
        <w:t>-</w:t>
      </w:r>
      <w:r w:rsidR="004202C9" w:rsidRPr="0041303C">
        <w:rPr>
          <w:sz w:val="22"/>
          <w:szCs w:val="22"/>
        </w:rPr>
        <w:t xml:space="preserve"> CMCG,</w:t>
      </w:r>
      <w:r w:rsidR="00C4093E" w:rsidRPr="0041303C">
        <w:rPr>
          <w:sz w:val="22"/>
          <w:szCs w:val="22"/>
        </w:rPr>
        <w:t xml:space="preserve"> </w:t>
      </w:r>
      <w:proofErr w:type="gramStart"/>
      <w:r w:rsidR="00C4093E" w:rsidRPr="0041303C">
        <w:rPr>
          <w:sz w:val="22"/>
          <w:szCs w:val="22"/>
        </w:rPr>
        <w:t xml:space="preserve">conforme </w:t>
      </w:r>
      <w:r w:rsidR="00C4093E" w:rsidRPr="00A13286">
        <w:rPr>
          <w:sz w:val="22"/>
          <w:szCs w:val="22"/>
        </w:rPr>
        <w:t>Oficio</w:t>
      </w:r>
      <w:proofErr w:type="gramEnd"/>
      <w:r w:rsidR="00BE53DA" w:rsidRPr="00A13286">
        <w:rPr>
          <w:sz w:val="22"/>
          <w:szCs w:val="22"/>
        </w:rPr>
        <w:t xml:space="preserve"> nº </w:t>
      </w:r>
      <w:r w:rsidR="00483D20" w:rsidRPr="00A13286">
        <w:rPr>
          <w:sz w:val="22"/>
          <w:szCs w:val="22"/>
        </w:rPr>
        <w:t>546-Aj CA/CA/CMCG</w:t>
      </w:r>
      <w:r w:rsidR="00BE53DA" w:rsidRPr="00A13286">
        <w:rPr>
          <w:sz w:val="22"/>
          <w:szCs w:val="22"/>
        </w:rPr>
        <w:t xml:space="preserve">, </w:t>
      </w:r>
      <w:r w:rsidR="00C4093E" w:rsidRPr="00A13286">
        <w:rPr>
          <w:sz w:val="22"/>
          <w:szCs w:val="22"/>
        </w:rPr>
        <w:t xml:space="preserve">de </w:t>
      </w:r>
      <w:r w:rsidR="00483D20" w:rsidRPr="00A13286">
        <w:rPr>
          <w:sz w:val="22"/>
          <w:szCs w:val="22"/>
        </w:rPr>
        <w:t>20 de dezembro</w:t>
      </w:r>
      <w:r w:rsidR="00E348AF" w:rsidRPr="00A13286">
        <w:rPr>
          <w:sz w:val="22"/>
          <w:szCs w:val="22"/>
        </w:rPr>
        <w:t xml:space="preserve"> de 2019</w:t>
      </w:r>
      <w:r w:rsidR="00C4093E" w:rsidRPr="0041303C">
        <w:rPr>
          <w:sz w:val="22"/>
          <w:szCs w:val="22"/>
        </w:rPr>
        <w:t xml:space="preserve">, </w:t>
      </w:r>
      <w:r w:rsidR="004202C9" w:rsidRPr="0041303C">
        <w:rPr>
          <w:sz w:val="22"/>
          <w:szCs w:val="22"/>
        </w:rPr>
        <w:t xml:space="preserve">e o quantitativo de vaga por </w:t>
      </w:r>
      <w:r w:rsidR="00BE53DA" w:rsidRPr="0041303C">
        <w:rPr>
          <w:sz w:val="22"/>
          <w:szCs w:val="22"/>
        </w:rPr>
        <w:t>ano</w:t>
      </w:r>
      <w:r w:rsidR="004202C9" w:rsidRPr="0041303C">
        <w:rPr>
          <w:sz w:val="22"/>
          <w:szCs w:val="22"/>
        </w:rPr>
        <w:t xml:space="preserve"> é a seguinte:</w:t>
      </w:r>
    </w:p>
    <w:p w:rsidR="007C1BF1" w:rsidRPr="0041303C" w:rsidRDefault="007C1BF1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</w:p>
    <w:p w:rsidR="008830B6" w:rsidRPr="0041303C" w:rsidRDefault="003D3BAA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b/>
          <w:sz w:val="22"/>
          <w:szCs w:val="22"/>
          <w:u w:val="single"/>
        </w:rPr>
      </w:pPr>
      <w:r w:rsidRPr="0041303C">
        <w:rPr>
          <w:b/>
          <w:sz w:val="22"/>
          <w:szCs w:val="22"/>
        </w:rPr>
        <w:t xml:space="preserve">2.1) </w:t>
      </w:r>
      <w:r w:rsidR="008830B6" w:rsidRPr="0041303C">
        <w:rPr>
          <w:b/>
          <w:sz w:val="22"/>
          <w:szCs w:val="22"/>
          <w:u w:val="single"/>
        </w:rPr>
        <w:t xml:space="preserve">ENSINO </w:t>
      </w:r>
      <w:r w:rsidR="00483D20">
        <w:rPr>
          <w:b/>
          <w:sz w:val="22"/>
          <w:szCs w:val="22"/>
          <w:u w:val="single"/>
        </w:rPr>
        <w:t>FUNDAMENTAL</w:t>
      </w:r>
    </w:p>
    <w:p w:rsidR="00A13286" w:rsidRDefault="003D3BAA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sz w:val="22"/>
          <w:szCs w:val="22"/>
        </w:rPr>
      </w:pPr>
      <w:r w:rsidRPr="0041303C">
        <w:rPr>
          <w:sz w:val="22"/>
          <w:szCs w:val="22"/>
        </w:rPr>
        <w:t>2.1.</w:t>
      </w:r>
      <w:r w:rsidR="008830B6" w:rsidRPr="0041303C">
        <w:rPr>
          <w:sz w:val="22"/>
          <w:szCs w:val="22"/>
        </w:rPr>
        <w:t xml:space="preserve">1) </w:t>
      </w:r>
      <w:r w:rsidR="00A13286">
        <w:rPr>
          <w:b/>
          <w:sz w:val="22"/>
          <w:szCs w:val="22"/>
        </w:rPr>
        <w:t>6</w:t>
      </w:r>
      <w:r w:rsidR="00A13286" w:rsidRPr="0041303C">
        <w:rPr>
          <w:b/>
          <w:sz w:val="22"/>
          <w:szCs w:val="22"/>
        </w:rPr>
        <w:t>º ano</w:t>
      </w:r>
      <w:r w:rsidR="00A13286">
        <w:rPr>
          <w:b/>
          <w:sz w:val="22"/>
          <w:szCs w:val="22"/>
        </w:rPr>
        <w:t xml:space="preserve"> do Ensino Fundamental</w:t>
      </w:r>
      <w:r w:rsidR="00A13286" w:rsidRPr="0041303C">
        <w:rPr>
          <w:b/>
          <w:sz w:val="22"/>
          <w:szCs w:val="22"/>
        </w:rPr>
        <w:t>:</w:t>
      </w:r>
      <w:r w:rsidR="00A13286" w:rsidRPr="0041303C">
        <w:rPr>
          <w:sz w:val="22"/>
          <w:szCs w:val="22"/>
        </w:rPr>
        <w:t xml:space="preserve"> 01 (uma) vaga</w:t>
      </w:r>
      <w:r w:rsidR="00A13286">
        <w:rPr>
          <w:sz w:val="22"/>
          <w:szCs w:val="22"/>
        </w:rPr>
        <w:t>;</w:t>
      </w:r>
    </w:p>
    <w:p w:rsidR="008830B6" w:rsidRDefault="00A13286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sz w:val="22"/>
          <w:szCs w:val="22"/>
        </w:rPr>
      </w:pPr>
      <w:r w:rsidRPr="00A13286">
        <w:rPr>
          <w:sz w:val="22"/>
          <w:szCs w:val="22"/>
        </w:rPr>
        <w:t>2.1.2)</w:t>
      </w:r>
      <w:r>
        <w:rPr>
          <w:b/>
          <w:sz w:val="22"/>
          <w:szCs w:val="22"/>
        </w:rPr>
        <w:t xml:space="preserve"> 7</w:t>
      </w:r>
      <w:r w:rsidR="008830B6" w:rsidRPr="0041303C">
        <w:rPr>
          <w:b/>
          <w:sz w:val="22"/>
          <w:szCs w:val="22"/>
        </w:rPr>
        <w:t>º ano</w:t>
      </w:r>
      <w:r w:rsidR="00483D20">
        <w:rPr>
          <w:b/>
          <w:sz w:val="22"/>
          <w:szCs w:val="22"/>
        </w:rPr>
        <w:t xml:space="preserve"> do Ensino Fundamental</w:t>
      </w:r>
      <w:r w:rsidR="008830B6" w:rsidRPr="0041303C">
        <w:rPr>
          <w:b/>
          <w:sz w:val="22"/>
          <w:szCs w:val="22"/>
        </w:rPr>
        <w:t>:</w:t>
      </w:r>
      <w:r w:rsidR="008830B6" w:rsidRPr="0041303C">
        <w:rPr>
          <w:sz w:val="22"/>
          <w:szCs w:val="22"/>
        </w:rPr>
        <w:t xml:space="preserve"> </w:t>
      </w:r>
      <w:r w:rsidR="00F70F99" w:rsidRPr="0041303C">
        <w:rPr>
          <w:sz w:val="22"/>
          <w:szCs w:val="22"/>
        </w:rPr>
        <w:t>0</w:t>
      </w:r>
      <w:r w:rsidR="00EA63B1" w:rsidRPr="0041303C">
        <w:rPr>
          <w:sz w:val="22"/>
          <w:szCs w:val="22"/>
        </w:rPr>
        <w:t>1</w:t>
      </w:r>
      <w:r w:rsidR="00F70F99" w:rsidRPr="0041303C">
        <w:rPr>
          <w:sz w:val="22"/>
          <w:szCs w:val="22"/>
        </w:rPr>
        <w:t xml:space="preserve"> (</w:t>
      </w:r>
      <w:r w:rsidR="00EA63B1" w:rsidRPr="0041303C">
        <w:rPr>
          <w:sz w:val="22"/>
          <w:szCs w:val="22"/>
        </w:rPr>
        <w:t>uma</w:t>
      </w:r>
      <w:r w:rsidR="00F70F99" w:rsidRPr="0041303C">
        <w:rPr>
          <w:sz w:val="22"/>
          <w:szCs w:val="22"/>
        </w:rPr>
        <w:t>) vaga;</w:t>
      </w:r>
    </w:p>
    <w:p w:rsidR="00A13286" w:rsidRDefault="00A13286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2.1.3) </w:t>
      </w:r>
      <w:r w:rsidRPr="00A13286">
        <w:rPr>
          <w:b/>
          <w:sz w:val="22"/>
          <w:szCs w:val="22"/>
        </w:rPr>
        <w:t>9º ano do Ensino Fundamental</w:t>
      </w:r>
      <w:r>
        <w:rPr>
          <w:sz w:val="22"/>
          <w:szCs w:val="22"/>
        </w:rPr>
        <w:t>: 01 (uma) vaga;</w:t>
      </w:r>
    </w:p>
    <w:p w:rsidR="00A13286" w:rsidRDefault="00A13286" w:rsidP="00483D20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b/>
          <w:sz w:val="22"/>
          <w:szCs w:val="22"/>
        </w:rPr>
      </w:pPr>
    </w:p>
    <w:p w:rsidR="00483D20" w:rsidRPr="0041303C" w:rsidRDefault="00483D20" w:rsidP="00483D20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b/>
          <w:sz w:val="22"/>
          <w:szCs w:val="22"/>
          <w:u w:val="single"/>
        </w:rPr>
      </w:pPr>
      <w:r w:rsidRPr="0041303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</w:t>
      </w:r>
      <w:r w:rsidRPr="0041303C">
        <w:rPr>
          <w:b/>
          <w:sz w:val="22"/>
          <w:szCs w:val="22"/>
        </w:rPr>
        <w:t xml:space="preserve">) </w:t>
      </w:r>
      <w:r w:rsidRPr="0041303C">
        <w:rPr>
          <w:b/>
          <w:sz w:val="22"/>
          <w:szCs w:val="22"/>
          <w:u w:val="single"/>
        </w:rPr>
        <w:t>ENSINO MÉDIO</w:t>
      </w:r>
    </w:p>
    <w:p w:rsidR="00483D20" w:rsidRDefault="00483D20" w:rsidP="00483D20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sz w:val="22"/>
          <w:szCs w:val="22"/>
        </w:rPr>
      </w:pPr>
      <w:r w:rsidRPr="0041303C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41303C">
        <w:rPr>
          <w:sz w:val="22"/>
          <w:szCs w:val="22"/>
        </w:rPr>
        <w:t>.</w:t>
      </w:r>
      <w:r w:rsidR="0063436A">
        <w:rPr>
          <w:sz w:val="22"/>
          <w:szCs w:val="22"/>
        </w:rPr>
        <w:t>1</w:t>
      </w:r>
      <w:r w:rsidRPr="0041303C">
        <w:rPr>
          <w:sz w:val="22"/>
          <w:szCs w:val="22"/>
        </w:rPr>
        <w:t xml:space="preserve">) </w:t>
      </w:r>
      <w:r>
        <w:rPr>
          <w:b/>
          <w:sz w:val="22"/>
          <w:szCs w:val="22"/>
        </w:rPr>
        <w:t>3º ano do Ensino Médio</w:t>
      </w:r>
      <w:r w:rsidRPr="0041303C">
        <w:rPr>
          <w:b/>
          <w:sz w:val="22"/>
          <w:szCs w:val="22"/>
        </w:rPr>
        <w:t>:</w:t>
      </w:r>
      <w:r w:rsidRPr="0041303C">
        <w:rPr>
          <w:sz w:val="22"/>
          <w:szCs w:val="22"/>
        </w:rPr>
        <w:t xml:space="preserve"> 0</w:t>
      </w:r>
      <w:r>
        <w:rPr>
          <w:sz w:val="22"/>
          <w:szCs w:val="22"/>
        </w:rPr>
        <w:t>2 (duas) vagas</w:t>
      </w:r>
    </w:p>
    <w:p w:rsidR="00A13286" w:rsidRDefault="00A13286" w:rsidP="00483D20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sz w:val="22"/>
          <w:szCs w:val="22"/>
        </w:rPr>
      </w:pPr>
    </w:p>
    <w:p w:rsidR="009A7B95" w:rsidRPr="004A21CD" w:rsidRDefault="00FF4658" w:rsidP="00BE53DA">
      <w:pPr>
        <w:spacing w:before="120"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 w:rsidRPr="004A21CD">
        <w:rPr>
          <w:b/>
          <w:color w:val="000000" w:themeColor="text1"/>
          <w:sz w:val="22"/>
          <w:szCs w:val="22"/>
          <w:u w:val="single"/>
        </w:rPr>
        <w:t>3</w:t>
      </w:r>
      <w:r w:rsidR="009A7B95" w:rsidRPr="004A21CD">
        <w:rPr>
          <w:b/>
          <w:color w:val="000000" w:themeColor="text1"/>
          <w:sz w:val="22"/>
          <w:szCs w:val="22"/>
          <w:u w:val="single"/>
        </w:rPr>
        <w:t>. DOS REQUISITOS EXIGIDOS PARA INSCRIÇÃO</w:t>
      </w:r>
      <w:r w:rsidR="00A13286">
        <w:rPr>
          <w:b/>
          <w:color w:val="000000" w:themeColor="text1"/>
          <w:sz w:val="22"/>
          <w:szCs w:val="22"/>
          <w:u w:val="single"/>
        </w:rPr>
        <w:t xml:space="preserve"> AO PROCESSO SELETIVO</w:t>
      </w:r>
      <w:r w:rsidR="009A7B95" w:rsidRPr="004A21CD">
        <w:rPr>
          <w:b/>
          <w:color w:val="000000" w:themeColor="text1"/>
          <w:sz w:val="22"/>
          <w:szCs w:val="22"/>
          <w:u w:val="single"/>
        </w:rPr>
        <w:t>:</w:t>
      </w:r>
    </w:p>
    <w:p w:rsidR="009A7B95" w:rsidRPr="004A21CD" w:rsidRDefault="00FF4658" w:rsidP="00BE53DA">
      <w:pPr>
        <w:spacing w:before="120" w:line="360" w:lineRule="auto"/>
        <w:ind w:firstLine="1080"/>
        <w:jc w:val="both"/>
        <w:rPr>
          <w:color w:val="000000" w:themeColor="text1"/>
          <w:sz w:val="22"/>
          <w:szCs w:val="22"/>
        </w:rPr>
      </w:pPr>
      <w:r w:rsidRPr="004A21CD">
        <w:rPr>
          <w:color w:val="000000" w:themeColor="text1"/>
          <w:sz w:val="22"/>
          <w:szCs w:val="22"/>
        </w:rPr>
        <w:t>3</w:t>
      </w:r>
      <w:r w:rsidR="009A7B95" w:rsidRPr="004A21CD">
        <w:rPr>
          <w:color w:val="000000" w:themeColor="text1"/>
          <w:sz w:val="22"/>
          <w:szCs w:val="22"/>
        </w:rPr>
        <w:t>.1</w:t>
      </w:r>
      <w:proofErr w:type="gramStart"/>
      <w:r w:rsidR="009A7B95" w:rsidRPr="004A21CD">
        <w:rPr>
          <w:color w:val="000000" w:themeColor="text1"/>
          <w:sz w:val="22"/>
          <w:szCs w:val="22"/>
        </w:rPr>
        <w:t>) Ser</w:t>
      </w:r>
      <w:proofErr w:type="gramEnd"/>
      <w:r w:rsidR="009A7B95" w:rsidRPr="004A21CD">
        <w:rPr>
          <w:color w:val="000000" w:themeColor="text1"/>
          <w:sz w:val="22"/>
          <w:szCs w:val="22"/>
        </w:rPr>
        <w:t xml:space="preserve"> dependente legal de Militar do Corpo de Bombeiros Militar do Estado de Mato Grosso do Sul comprovado pela Certidão de Nascimento, Registro Geral ou Documento expedido pelo </w:t>
      </w:r>
      <w:r w:rsidR="009A7B95" w:rsidRPr="004A21CD">
        <w:rPr>
          <w:color w:val="000000" w:themeColor="text1"/>
          <w:sz w:val="22"/>
          <w:szCs w:val="22"/>
        </w:rPr>
        <w:lastRenderedPageBreak/>
        <w:t>Corpo de Bombeiros Militar /MS (comprovando que o Candidato é dependente devidamente declarado de Militar do CBM/MS);</w:t>
      </w:r>
    </w:p>
    <w:p w:rsidR="009A7B95" w:rsidRDefault="00FF4658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color w:val="000000" w:themeColor="text1"/>
          <w:sz w:val="22"/>
          <w:szCs w:val="22"/>
        </w:rPr>
      </w:pPr>
      <w:r w:rsidRPr="004A21CD">
        <w:rPr>
          <w:color w:val="000000" w:themeColor="text1"/>
          <w:sz w:val="22"/>
          <w:szCs w:val="22"/>
        </w:rPr>
        <w:t>3</w:t>
      </w:r>
      <w:r w:rsidR="009A7B95" w:rsidRPr="004A21CD">
        <w:rPr>
          <w:color w:val="000000" w:themeColor="text1"/>
          <w:sz w:val="22"/>
          <w:szCs w:val="22"/>
        </w:rPr>
        <w:t>.2) Ter o Candidato concluído com aproveitamento o ano que o habilita a insc</w:t>
      </w:r>
      <w:r w:rsidR="00FE243A">
        <w:rPr>
          <w:color w:val="000000" w:themeColor="text1"/>
          <w:sz w:val="22"/>
          <w:szCs w:val="22"/>
        </w:rPr>
        <w:t>rição no Exame Seletivo do CMCG;</w:t>
      </w:r>
    </w:p>
    <w:p w:rsidR="00FE243A" w:rsidRPr="004A21CD" w:rsidRDefault="00FE243A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3.3</w:t>
      </w:r>
      <w:proofErr w:type="gramStart"/>
      <w:r>
        <w:rPr>
          <w:color w:val="000000" w:themeColor="text1"/>
          <w:sz w:val="22"/>
          <w:szCs w:val="22"/>
        </w:rPr>
        <w:t>) Estar</w:t>
      </w:r>
      <w:proofErr w:type="gramEnd"/>
      <w:r>
        <w:rPr>
          <w:color w:val="000000" w:themeColor="text1"/>
          <w:sz w:val="22"/>
          <w:szCs w:val="22"/>
        </w:rPr>
        <w:t xml:space="preserve"> amparado pelo que preconiza o R-69 (Regulamento dos Colégios Militares) e as Normas para Distribuição de Vagas para outras Forças no Sistema Colégio Militar do Brasil</w:t>
      </w:r>
      <w:r w:rsidR="00AB0E69">
        <w:rPr>
          <w:color w:val="000000" w:themeColor="text1"/>
          <w:sz w:val="22"/>
          <w:szCs w:val="22"/>
        </w:rPr>
        <w:t xml:space="preserve"> (NDVOF/SCMB-EB60-N-08.005, 1º Edição, 2019)</w:t>
      </w:r>
      <w:r w:rsidR="007C1BF1">
        <w:rPr>
          <w:color w:val="000000" w:themeColor="text1"/>
          <w:sz w:val="22"/>
          <w:szCs w:val="22"/>
        </w:rPr>
        <w:t>, ambas do Exército Brasileiro</w:t>
      </w:r>
      <w:r w:rsidR="00AB0E69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:rsidR="009A7B95" w:rsidRPr="0041303C" w:rsidRDefault="009A7B95" w:rsidP="00BE53DA">
      <w:pPr>
        <w:autoSpaceDE w:val="0"/>
        <w:autoSpaceDN w:val="0"/>
        <w:adjustRightInd w:val="0"/>
        <w:spacing w:before="120" w:line="360" w:lineRule="auto"/>
        <w:ind w:firstLine="1080"/>
        <w:jc w:val="both"/>
        <w:rPr>
          <w:sz w:val="22"/>
          <w:szCs w:val="22"/>
        </w:rPr>
      </w:pPr>
    </w:p>
    <w:p w:rsidR="004178E8" w:rsidRPr="0041303C" w:rsidRDefault="00FF4658" w:rsidP="00BE53DA">
      <w:pPr>
        <w:spacing w:before="120" w:line="360" w:lineRule="auto"/>
        <w:jc w:val="both"/>
        <w:rPr>
          <w:sz w:val="22"/>
          <w:szCs w:val="22"/>
          <w:u w:val="single"/>
        </w:rPr>
      </w:pPr>
      <w:r w:rsidRPr="0041303C">
        <w:rPr>
          <w:b/>
          <w:sz w:val="22"/>
          <w:szCs w:val="22"/>
          <w:u w:val="single"/>
        </w:rPr>
        <w:t>4</w:t>
      </w:r>
      <w:r w:rsidR="004178E8" w:rsidRPr="0041303C">
        <w:rPr>
          <w:b/>
          <w:sz w:val="22"/>
          <w:szCs w:val="22"/>
          <w:u w:val="single"/>
        </w:rPr>
        <w:t>. DAS INSCRIÇÕES:</w:t>
      </w:r>
    </w:p>
    <w:p w:rsidR="00CE0327" w:rsidRDefault="00FF4658" w:rsidP="00BE53DA">
      <w:pPr>
        <w:spacing w:before="120" w:line="360" w:lineRule="auto"/>
        <w:ind w:firstLine="1080"/>
        <w:jc w:val="both"/>
        <w:rPr>
          <w:color w:val="000000" w:themeColor="text1"/>
          <w:sz w:val="22"/>
          <w:szCs w:val="22"/>
        </w:rPr>
      </w:pPr>
      <w:r w:rsidRPr="00AB0E69">
        <w:rPr>
          <w:color w:val="000000" w:themeColor="text1"/>
          <w:sz w:val="22"/>
          <w:szCs w:val="22"/>
        </w:rPr>
        <w:t>4</w:t>
      </w:r>
      <w:r w:rsidR="003D3BAA" w:rsidRPr="00AB0E69">
        <w:rPr>
          <w:color w:val="000000" w:themeColor="text1"/>
          <w:sz w:val="22"/>
          <w:szCs w:val="22"/>
        </w:rPr>
        <w:t>.1</w:t>
      </w:r>
      <w:proofErr w:type="gramStart"/>
      <w:r w:rsidR="00CE0327" w:rsidRPr="00AB0E69">
        <w:rPr>
          <w:color w:val="000000" w:themeColor="text1"/>
          <w:sz w:val="22"/>
          <w:szCs w:val="22"/>
        </w:rPr>
        <w:t xml:space="preserve">) </w:t>
      </w:r>
      <w:r w:rsidR="00742DAA" w:rsidRPr="00AB0E69">
        <w:rPr>
          <w:color w:val="000000" w:themeColor="text1"/>
          <w:sz w:val="22"/>
          <w:szCs w:val="22"/>
        </w:rPr>
        <w:t>Os</w:t>
      </w:r>
      <w:proofErr w:type="gramEnd"/>
      <w:r w:rsidR="00742DAA" w:rsidRPr="00AB0E69">
        <w:rPr>
          <w:color w:val="000000" w:themeColor="text1"/>
          <w:sz w:val="22"/>
          <w:szCs w:val="22"/>
        </w:rPr>
        <w:t xml:space="preserve"> interessados poder</w:t>
      </w:r>
      <w:r w:rsidR="00B544E0" w:rsidRPr="00AB0E69">
        <w:rPr>
          <w:color w:val="000000" w:themeColor="text1"/>
          <w:sz w:val="22"/>
          <w:szCs w:val="22"/>
        </w:rPr>
        <w:t>ão realizar as inscrições até as 1</w:t>
      </w:r>
      <w:r w:rsidR="00C46542">
        <w:rPr>
          <w:color w:val="000000" w:themeColor="text1"/>
          <w:sz w:val="22"/>
          <w:szCs w:val="22"/>
        </w:rPr>
        <w:t>2</w:t>
      </w:r>
      <w:r w:rsidR="003437DF">
        <w:rPr>
          <w:color w:val="000000" w:themeColor="text1"/>
          <w:sz w:val="22"/>
          <w:szCs w:val="22"/>
        </w:rPr>
        <w:t>h</w:t>
      </w:r>
      <w:r w:rsidR="00B544E0" w:rsidRPr="00AB0E69">
        <w:rPr>
          <w:color w:val="000000" w:themeColor="text1"/>
          <w:sz w:val="22"/>
          <w:szCs w:val="22"/>
        </w:rPr>
        <w:t xml:space="preserve"> do di</w:t>
      </w:r>
      <w:r w:rsidR="00742DAA" w:rsidRPr="00AB0E69">
        <w:rPr>
          <w:color w:val="000000" w:themeColor="text1"/>
          <w:sz w:val="22"/>
          <w:szCs w:val="22"/>
        </w:rPr>
        <w:t xml:space="preserve">a </w:t>
      </w:r>
      <w:r w:rsidR="00355857" w:rsidRPr="00AB0E69">
        <w:rPr>
          <w:b/>
          <w:color w:val="000000" w:themeColor="text1"/>
          <w:sz w:val="22"/>
          <w:szCs w:val="22"/>
        </w:rPr>
        <w:t>2</w:t>
      </w:r>
      <w:r w:rsidR="00742DAA" w:rsidRPr="00AB0E69">
        <w:rPr>
          <w:color w:val="000000" w:themeColor="text1"/>
          <w:sz w:val="22"/>
          <w:szCs w:val="22"/>
        </w:rPr>
        <w:t xml:space="preserve"> de </w:t>
      </w:r>
      <w:r w:rsidR="00742DAA" w:rsidRPr="00AB0E69">
        <w:rPr>
          <w:b/>
          <w:color w:val="000000" w:themeColor="text1"/>
          <w:sz w:val="22"/>
          <w:szCs w:val="22"/>
        </w:rPr>
        <w:t>janeiro</w:t>
      </w:r>
      <w:r w:rsidR="00355857" w:rsidRPr="00AB0E69">
        <w:rPr>
          <w:color w:val="000000" w:themeColor="text1"/>
          <w:sz w:val="22"/>
          <w:szCs w:val="22"/>
        </w:rPr>
        <w:t xml:space="preserve"> de 2020</w:t>
      </w:r>
      <w:r w:rsidR="00A00BD5" w:rsidRPr="00AB0E69">
        <w:rPr>
          <w:color w:val="000000" w:themeColor="text1"/>
          <w:sz w:val="22"/>
          <w:szCs w:val="22"/>
        </w:rPr>
        <w:t>,</w:t>
      </w:r>
      <w:r w:rsidR="00CE0327" w:rsidRPr="00AB0E69">
        <w:rPr>
          <w:color w:val="000000" w:themeColor="text1"/>
          <w:sz w:val="22"/>
          <w:szCs w:val="22"/>
        </w:rPr>
        <w:t xml:space="preserve"> n</w:t>
      </w:r>
      <w:r w:rsidR="00A00BD5" w:rsidRPr="00AB0E69">
        <w:rPr>
          <w:color w:val="000000" w:themeColor="text1"/>
          <w:sz w:val="22"/>
          <w:szCs w:val="22"/>
        </w:rPr>
        <w:t>a Diretoria de Ensino do CBM/MS (Rua Fernando Augusto Corr</w:t>
      </w:r>
      <w:r w:rsidR="00D04EC0" w:rsidRPr="00AB0E69">
        <w:rPr>
          <w:color w:val="000000" w:themeColor="text1"/>
          <w:sz w:val="22"/>
          <w:szCs w:val="22"/>
        </w:rPr>
        <w:t>êa da Costa, 376</w:t>
      </w:r>
      <w:r w:rsidR="00BE53DA" w:rsidRPr="00AB0E69">
        <w:rPr>
          <w:color w:val="000000" w:themeColor="text1"/>
          <w:sz w:val="22"/>
          <w:szCs w:val="22"/>
        </w:rPr>
        <w:t>,</w:t>
      </w:r>
      <w:r w:rsidR="00D04EC0" w:rsidRPr="00AB0E69">
        <w:rPr>
          <w:color w:val="000000" w:themeColor="text1"/>
          <w:sz w:val="22"/>
          <w:szCs w:val="22"/>
        </w:rPr>
        <w:t xml:space="preserve"> </w:t>
      </w:r>
      <w:r w:rsidR="00A00BD5" w:rsidRPr="00AB0E69">
        <w:rPr>
          <w:color w:val="000000" w:themeColor="text1"/>
          <w:sz w:val="22"/>
          <w:szCs w:val="22"/>
        </w:rPr>
        <w:t>Jardim Am</w:t>
      </w:r>
      <w:r w:rsidR="00D04EC0" w:rsidRPr="00AB0E69">
        <w:rPr>
          <w:color w:val="000000" w:themeColor="text1"/>
          <w:sz w:val="22"/>
          <w:szCs w:val="22"/>
        </w:rPr>
        <w:t>érica</w:t>
      </w:r>
      <w:r w:rsidR="00BE53DA" w:rsidRPr="00AB0E69">
        <w:rPr>
          <w:color w:val="000000" w:themeColor="text1"/>
          <w:sz w:val="22"/>
          <w:szCs w:val="22"/>
        </w:rPr>
        <w:t>,</w:t>
      </w:r>
      <w:r w:rsidR="00D04EC0" w:rsidRPr="00AB0E69">
        <w:rPr>
          <w:color w:val="000000" w:themeColor="text1"/>
          <w:sz w:val="22"/>
          <w:szCs w:val="22"/>
        </w:rPr>
        <w:t xml:space="preserve"> Campo Grande</w:t>
      </w:r>
      <w:r w:rsidR="00BE53DA" w:rsidRPr="00AB0E69">
        <w:rPr>
          <w:color w:val="000000" w:themeColor="text1"/>
          <w:sz w:val="22"/>
          <w:szCs w:val="22"/>
        </w:rPr>
        <w:t xml:space="preserve"> </w:t>
      </w:r>
      <w:r w:rsidR="00AD2D8C" w:rsidRPr="00AB0E69">
        <w:rPr>
          <w:color w:val="000000" w:themeColor="text1"/>
          <w:sz w:val="22"/>
          <w:szCs w:val="22"/>
        </w:rPr>
        <w:t>–</w:t>
      </w:r>
      <w:r w:rsidR="00BE53DA" w:rsidRPr="00AB0E69">
        <w:rPr>
          <w:color w:val="000000" w:themeColor="text1"/>
          <w:sz w:val="22"/>
          <w:szCs w:val="22"/>
        </w:rPr>
        <w:t xml:space="preserve"> </w:t>
      </w:r>
      <w:r w:rsidR="00D04EC0" w:rsidRPr="00AB0E69">
        <w:rPr>
          <w:color w:val="000000" w:themeColor="text1"/>
          <w:sz w:val="22"/>
          <w:szCs w:val="22"/>
        </w:rPr>
        <w:t>MS</w:t>
      </w:r>
      <w:r w:rsidR="00AD2D8C" w:rsidRPr="00AB0E69">
        <w:rPr>
          <w:color w:val="000000" w:themeColor="text1"/>
          <w:sz w:val="22"/>
          <w:szCs w:val="22"/>
        </w:rPr>
        <w:t>)</w:t>
      </w:r>
      <w:r w:rsidR="00BE53DA" w:rsidRPr="00AB0E69">
        <w:rPr>
          <w:color w:val="000000" w:themeColor="text1"/>
          <w:sz w:val="22"/>
          <w:szCs w:val="22"/>
        </w:rPr>
        <w:t>,</w:t>
      </w:r>
      <w:r w:rsidR="00D04EC0" w:rsidRPr="00AB0E69">
        <w:rPr>
          <w:color w:val="000000" w:themeColor="text1"/>
          <w:sz w:val="22"/>
          <w:szCs w:val="22"/>
        </w:rPr>
        <w:t xml:space="preserve"> Telefone (67) </w:t>
      </w:r>
      <w:r w:rsidR="00AD2D8C" w:rsidRPr="00AB0E69">
        <w:rPr>
          <w:color w:val="000000" w:themeColor="text1"/>
          <w:sz w:val="22"/>
          <w:szCs w:val="22"/>
        </w:rPr>
        <w:t>3357-9416</w:t>
      </w:r>
      <w:r w:rsidR="003437DF">
        <w:rPr>
          <w:color w:val="000000" w:themeColor="text1"/>
          <w:sz w:val="22"/>
          <w:szCs w:val="22"/>
        </w:rPr>
        <w:t>.</w:t>
      </w:r>
    </w:p>
    <w:p w:rsidR="003437DF" w:rsidRPr="00AB0E69" w:rsidRDefault="003437DF" w:rsidP="00BE53DA">
      <w:pPr>
        <w:spacing w:before="120" w:line="360" w:lineRule="auto"/>
        <w:ind w:firstLine="10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4.2</w:t>
      </w:r>
      <w:proofErr w:type="gramStart"/>
      <w:r>
        <w:rPr>
          <w:color w:val="000000" w:themeColor="text1"/>
          <w:sz w:val="22"/>
          <w:szCs w:val="22"/>
        </w:rPr>
        <w:t>) Serão</w:t>
      </w:r>
      <w:proofErr w:type="gramEnd"/>
      <w:r>
        <w:rPr>
          <w:color w:val="000000" w:themeColor="text1"/>
          <w:sz w:val="22"/>
          <w:szCs w:val="22"/>
        </w:rPr>
        <w:t xml:space="preserve"> aceitas as fichas de inscrição enviadas por e-</w:t>
      </w:r>
      <w:proofErr w:type="spellStart"/>
      <w:r>
        <w:rPr>
          <w:color w:val="000000" w:themeColor="text1"/>
          <w:sz w:val="22"/>
          <w:szCs w:val="22"/>
        </w:rPr>
        <w:t>Doc</w:t>
      </w:r>
      <w:proofErr w:type="spellEnd"/>
      <w:r>
        <w:rPr>
          <w:color w:val="000000" w:themeColor="text1"/>
          <w:sz w:val="22"/>
          <w:szCs w:val="22"/>
        </w:rPr>
        <w:t>, devidamente assinadas e digitalizadas, com os documentos exigidos no item 5.</w:t>
      </w:r>
    </w:p>
    <w:p w:rsidR="00B544E0" w:rsidRPr="004A21CD" w:rsidRDefault="00B544E0" w:rsidP="00BE53DA">
      <w:pPr>
        <w:spacing w:before="120" w:line="360" w:lineRule="auto"/>
        <w:ind w:firstLine="1080"/>
        <w:jc w:val="both"/>
        <w:rPr>
          <w:color w:val="FF0000"/>
          <w:sz w:val="22"/>
          <w:szCs w:val="22"/>
        </w:rPr>
      </w:pPr>
    </w:p>
    <w:p w:rsidR="00B544E0" w:rsidRPr="00B544E0" w:rsidRDefault="00B544E0" w:rsidP="00B544E0">
      <w:pPr>
        <w:spacing w:before="120"/>
        <w:jc w:val="both"/>
        <w:rPr>
          <w:b/>
          <w:sz w:val="22"/>
          <w:szCs w:val="22"/>
          <w:u w:val="single"/>
        </w:rPr>
      </w:pPr>
      <w:r w:rsidRPr="00B544E0">
        <w:rPr>
          <w:b/>
          <w:sz w:val="22"/>
          <w:szCs w:val="22"/>
          <w:u w:val="single"/>
        </w:rPr>
        <w:t>5. DOCUMENTOS EXIGIDOS PARA INSCRIÇÃO:</w:t>
      </w:r>
    </w:p>
    <w:p w:rsidR="00B544E0" w:rsidRPr="00B544E0" w:rsidRDefault="00B544E0" w:rsidP="000A582B">
      <w:pPr>
        <w:spacing w:before="120" w:line="360" w:lineRule="auto"/>
        <w:ind w:firstLine="1077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5.1) Requerimento de Inscrição Anexo “A” (anexo ao presente Edital) devidamente preenchido e assinado pelo responsável do candidato.</w:t>
      </w:r>
    </w:p>
    <w:p w:rsidR="00B544E0" w:rsidRPr="00B544E0" w:rsidRDefault="00B544E0" w:rsidP="000A582B">
      <w:pPr>
        <w:spacing w:before="120" w:line="360" w:lineRule="auto"/>
        <w:ind w:firstLine="1077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5.2</w:t>
      </w:r>
      <w:proofErr w:type="gramStart"/>
      <w:r w:rsidRPr="00B544E0">
        <w:rPr>
          <w:sz w:val="22"/>
          <w:szCs w:val="22"/>
        </w:rPr>
        <w:t>) Apresentar e anexar</w:t>
      </w:r>
      <w:proofErr w:type="gramEnd"/>
      <w:r w:rsidRPr="00B544E0">
        <w:rPr>
          <w:sz w:val="22"/>
          <w:szCs w:val="22"/>
        </w:rPr>
        <w:t xml:space="preserve"> à ficha de inscrição a cópia da </w:t>
      </w:r>
      <w:r w:rsidR="00CC10EE">
        <w:rPr>
          <w:sz w:val="22"/>
          <w:szCs w:val="22"/>
        </w:rPr>
        <w:t>Registro Geral ou Certidão de Nascimento</w:t>
      </w:r>
      <w:r w:rsidRPr="00B544E0">
        <w:rPr>
          <w:sz w:val="22"/>
          <w:szCs w:val="22"/>
        </w:rPr>
        <w:t xml:space="preserve"> do Candidato ou ainda documento expedido pelo Corpo de Bombeiros Militar /MS comprovando que o Candidato é dependente devidamente declarado de Militar do CBMMS.</w:t>
      </w:r>
    </w:p>
    <w:p w:rsidR="009A7B95" w:rsidRPr="00B544E0" w:rsidRDefault="009A7B95" w:rsidP="00BE53DA">
      <w:pPr>
        <w:spacing w:before="120" w:line="360" w:lineRule="auto"/>
        <w:jc w:val="both"/>
        <w:rPr>
          <w:b/>
          <w:sz w:val="22"/>
          <w:szCs w:val="22"/>
          <w:u w:val="single"/>
        </w:rPr>
      </w:pPr>
    </w:p>
    <w:p w:rsidR="00355857" w:rsidRPr="00B544E0" w:rsidRDefault="00CC10EE" w:rsidP="00355857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355857" w:rsidRPr="00B544E0">
        <w:rPr>
          <w:b/>
          <w:sz w:val="22"/>
          <w:szCs w:val="22"/>
          <w:u w:val="single"/>
        </w:rPr>
        <w:t>. DAS PROVAS:</w:t>
      </w:r>
    </w:p>
    <w:p w:rsidR="00355857" w:rsidRPr="00B544E0" w:rsidRDefault="00CC10EE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55857" w:rsidRPr="00B544E0">
        <w:rPr>
          <w:sz w:val="22"/>
          <w:szCs w:val="22"/>
        </w:rPr>
        <w:t>.1</w:t>
      </w:r>
      <w:proofErr w:type="gramStart"/>
      <w:r w:rsidR="00355857" w:rsidRPr="00B544E0">
        <w:rPr>
          <w:sz w:val="22"/>
          <w:szCs w:val="22"/>
        </w:rPr>
        <w:t>) As</w:t>
      </w:r>
      <w:proofErr w:type="gramEnd"/>
      <w:r w:rsidR="00355857" w:rsidRPr="00B544E0">
        <w:rPr>
          <w:sz w:val="22"/>
          <w:szCs w:val="22"/>
        </w:rPr>
        <w:t xml:space="preserve"> provas serão realizadas ap</w:t>
      </w:r>
      <w:r w:rsidR="00C46542">
        <w:rPr>
          <w:sz w:val="22"/>
          <w:szCs w:val="22"/>
        </w:rPr>
        <w:t>enas para as séries em que haja</w:t>
      </w:r>
      <w:r w:rsidR="00355857" w:rsidRPr="00B544E0">
        <w:rPr>
          <w:sz w:val="22"/>
          <w:szCs w:val="22"/>
        </w:rPr>
        <w:t xml:space="preserve"> mais candidatos inscritos do que o núm</w:t>
      </w:r>
      <w:r w:rsidR="00B544E0" w:rsidRPr="00B544E0">
        <w:rPr>
          <w:sz w:val="22"/>
          <w:szCs w:val="22"/>
        </w:rPr>
        <w:t xml:space="preserve">ero de vagas ofertadas e obedecidas </w:t>
      </w:r>
      <w:r w:rsidR="00C920F2">
        <w:rPr>
          <w:sz w:val="22"/>
          <w:szCs w:val="22"/>
        </w:rPr>
        <w:t>à</w:t>
      </w:r>
      <w:r w:rsidR="00B544E0" w:rsidRPr="00B544E0">
        <w:rPr>
          <w:sz w:val="22"/>
          <w:szCs w:val="22"/>
        </w:rPr>
        <w:t>s prioridades contidas no Anexo B</w:t>
      </w:r>
      <w:r w:rsidR="00E323C9">
        <w:rPr>
          <w:sz w:val="22"/>
          <w:szCs w:val="22"/>
        </w:rPr>
        <w:t xml:space="preserve"> da</w:t>
      </w:r>
      <w:r w:rsidR="00B544E0" w:rsidRPr="00B544E0">
        <w:rPr>
          <w:sz w:val="22"/>
          <w:szCs w:val="22"/>
        </w:rPr>
        <w:t xml:space="preserve"> Norma</w:t>
      </w:r>
      <w:r w:rsidR="00E323C9">
        <w:rPr>
          <w:sz w:val="22"/>
          <w:szCs w:val="22"/>
        </w:rPr>
        <w:t xml:space="preserve"> referida no subitem 3.3</w:t>
      </w:r>
      <w:r w:rsidR="00B544E0" w:rsidRPr="00B544E0">
        <w:rPr>
          <w:sz w:val="22"/>
          <w:szCs w:val="22"/>
        </w:rPr>
        <w:t>.</w:t>
      </w:r>
      <w:r w:rsidR="00E323C9">
        <w:rPr>
          <w:sz w:val="22"/>
          <w:szCs w:val="22"/>
        </w:rPr>
        <w:t xml:space="preserve"> Dessa forma, os candidatos na prioridade 1 não concorrem com os candidatos na prioridade 2, que não concorrem com os candidatos na prioridade 3.</w:t>
      </w:r>
    </w:p>
    <w:p w:rsidR="00355857" w:rsidRPr="00B544E0" w:rsidRDefault="00CC10EE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55857" w:rsidRPr="00B544E0">
        <w:rPr>
          <w:sz w:val="22"/>
          <w:szCs w:val="22"/>
        </w:rPr>
        <w:t>.2</w:t>
      </w:r>
      <w:proofErr w:type="gramStart"/>
      <w:r w:rsidR="00355857" w:rsidRPr="00B544E0">
        <w:rPr>
          <w:sz w:val="22"/>
          <w:szCs w:val="22"/>
        </w:rPr>
        <w:t>) Serão</w:t>
      </w:r>
      <w:proofErr w:type="gramEnd"/>
      <w:r w:rsidR="00355857" w:rsidRPr="00B544E0">
        <w:rPr>
          <w:sz w:val="22"/>
          <w:szCs w:val="22"/>
        </w:rPr>
        <w:t xml:space="preserve"> realizadas no dia </w:t>
      </w:r>
      <w:r w:rsidR="00B544E0" w:rsidRPr="00B544E0">
        <w:rPr>
          <w:sz w:val="22"/>
          <w:szCs w:val="22"/>
        </w:rPr>
        <w:t>3</w:t>
      </w:r>
      <w:r w:rsidR="00355857" w:rsidRPr="00B544E0">
        <w:rPr>
          <w:sz w:val="22"/>
          <w:szCs w:val="22"/>
        </w:rPr>
        <w:t xml:space="preserve"> de </w:t>
      </w:r>
      <w:r w:rsidR="00B544E0" w:rsidRPr="00B544E0">
        <w:rPr>
          <w:sz w:val="22"/>
          <w:szCs w:val="22"/>
        </w:rPr>
        <w:t>janeiro</w:t>
      </w:r>
      <w:r w:rsidR="00355857" w:rsidRPr="00B544E0">
        <w:rPr>
          <w:sz w:val="22"/>
          <w:szCs w:val="22"/>
        </w:rPr>
        <w:t xml:space="preserve"> de 20</w:t>
      </w:r>
      <w:r w:rsidR="00B544E0" w:rsidRPr="00B544E0">
        <w:rPr>
          <w:sz w:val="22"/>
          <w:szCs w:val="22"/>
        </w:rPr>
        <w:t>20 (sexta-feira)</w:t>
      </w:r>
      <w:r w:rsidR="00355857" w:rsidRPr="00B544E0">
        <w:rPr>
          <w:sz w:val="22"/>
          <w:szCs w:val="22"/>
        </w:rPr>
        <w:t>, na Academia de Bombeiros Militar do CBM-MS (Rua José Antônio Pereira, 1998, Centro, CEP – 79.010-190 – Campo Grande - MS) às 0</w:t>
      </w:r>
      <w:r w:rsidR="00B544E0" w:rsidRPr="00B544E0">
        <w:rPr>
          <w:sz w:val="22"/>
          <w:szCs w:val="22"/>
        </w:rPr>
        <w:t>9</w:t>
      </w:r>
      <w:r w:rsidR="00C920F2">
        <w:rPr>
          <w:sz w:val="22"/>
          <w:szCs w:val="22"/>
        </w:rPr>
        <w:t>h</w:t>
      </w:r>
      <w:r w:rsidR="00355857" w:rsidRPr="00B544E0">
        <w:rPr>
          <w:sz w:val="22"/>
          <w:szCs w:val="22"/>
        </w:rPr>
        <w:t xml:space="preserve"> (</w:t>
      </w:r>
      <w:r w:rsidR="00B544E0" w:rsidRPr="00B544E0">
        <w:rPr>
          <w:sz w:val="22"/>
          <w:szCs w:val="22"/>
        </w:rPr>
        <w:t>nove</w:t>
      </w:r>
      <w:r w:rsidR="00355857" w:rsidRPr="00B544E0">
        <w:rPr>
          <w:sz w:val="22"/>
          <w:szCs w:val="22"/>
        </w:rPr>
        <w:t xml:space="preserve"> horas), devendo o candidato se apresentar no local da prova com 30 (trinta) minutos de antecedência.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6.3) O portão da ABM será fechado impreterivelmente às 0</w:t>
      </w:r>
      <w:r w:rsidR="00B544E0" w:rsidRPr="00B544E0">
        <w:rPr>
          <w:sz w:val="22"/>
          <w:szCs w:val="22"/>
        </w:rPr>
        <w:t>9</w:t>
      </w:r>
      <w:r w:rsidR="00C920F2">
        <w:rPr>
          <w:sz w:val="22"/>
          <w:szCs w:val="22"/>
        </w:rPr>
        <w:t xml:space="preserve">h </w:t>
      </w:r>
      <w:r w:rsidRPr="00B544E0">
        <w:rPr>
          <w:sz w:val="22"/>
          <w:szCs w:val="22"/>
        </w:rPr>
        <w:t>(</w:t>
      </w:r>
      <w:r w:rsidR="00B544E0" w:rsidRPr="00B544E0">
        <w:rPr>
          <w:sz w:val="22"/>
          <w:szCs w:val="22"/>
        </w:rPr>
        <w:t>nove</w:t>
      </w:r>
      <w:r w:rsidRPr="00B544E0">
        <w:rPr>
          <w:sz w:val="22"/>
          <w:szCs w:val="22"/>
        </w:rPr>
        <w:t xml:space="preserve"> horas), não sendo permitido ao candidato retardatário adentrar ao local para realização das provas após este horário.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6.4</w:t>
      </w:r>
      <w:proofErr w:type="gramStart"/>
      <w:r w:rsidRPr="00B544E0">
        <w:rPr>
          <w:sz w:val="22"/>
          <w:szCs w:val="22"/>
        </w:rPr>
        <w:t>) Para</w:t>
      </w:r>
      <w:proofErr w:type="gramEnd"/>
      <w:r w:rsidRPr="00B544E0">
        <w:rPr>
          <w:sz w:val="22"/>
          <w:szCs w:val="22"/>
        </w:rPr>
        <w:t xml:space="preserve"> realização das provas</w:t>
      </w:r>
      <w:r w:rsidR="00E323C9">
        <w:rPr>
          <w:sz w:val="22"/>
          <w:szCs w:val="22"/>
        </w:rPr>
        <w:t>,</w:t>
      </w:r>
      <w:r w:rsidRPr="00B544E0">
        <w:rPr>
          <w:sz w:val="22"/>
          <w:szCs w:val="22"/>
        </w:rPr>
        <w:t xml:space="preserve"> o candidato deverá se apresentar munido com um dos documentos </w:t>
      </w:r>
      <w:r w:rsidR="00B00FC1">
        <w:rPr>
          <w:sz w:val="22"/>
          <w:szCs w:val="22"/>
        </w:rPr>
        <w:t xml:space="preserve">originais </w:t>
      </w:r>
      <w:r w:rsidRPr="00B544E0">
        <w:rPr>
          <w:sz w:val="22"/>
          <w:szCs w:val="22"/>
        </w:rPr>
        <w:t>de identificação constante no item “5.2”.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6.5</w:t>
      </w:r>
      <w:proofErr w:type="gramStart"/>
      <w:r w:rsidRPr="00B544E0">
        <w:rPr>
          <w:sz w:val="22"/>
          <w:szCs w:val="22"/>
        </w:rPr>
        <w:t>) As</w:t>
      </w:r>
      <w:proofErr w:type="gramEnd"/>
      <w:r w:rsidRPr="00B544E0">
        <w:rPr>
          <w:sz w:val="22"/>
          <w:szCs w:val="22"/>
        </w:rPr>
        <w:t xml:space="preserve"> provas serão do tipo objetivas e terão o caráter classificatório. As provas compreenderão as matérias de Língua Portuguesa e Matemática.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6.6</w:t>
      </w:r>
      <w:proofErr w:type="gramStart"/>
      <w:r w:rsidRPr="00B544E0">
        <w:rPr>
          <w:sz w:val="22"/>
          <w:szCs w:val="22"/>
        </w:rPr>
        <w:t>) As</w:t>
      </w:r>
      <w:proofErr w:type="gramEnd"/>
      <w:r w:rsidRPr="00B544E0">
        <w:rPr>
          <w:sz w:val="22"/>
          <w:szCs w:val="22"/>
        </w:rPr>
        <w:t xml:space="preserve"> provas iniciarão às 0</w:t>
      </w:r>
      <w:r w:rsidR="00CC10EE">
        <w:rPr>
          <w:sz w:val="22"/>
          <w:szCs w:val="22"/>
        </w:rPr>
        <w:t>9</w:t>
      </w:r>
      <w:r w:rsidRPr="00B544E0">
        <w:rPr>
          <w:sz w:val="22"/>
          <w:szCs w:val="22"/>
        </w:rPr>
        <w:t>h10min.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6.7) O tempo total para realização das provas será de 0</w:t>
      </w:r>
      <w:r w:rsidR="00CC10EE">
        <w:rPr>
          <w:sz w:val="22"/>
          <w:szCs w:val="22"/>
        </w:rPr>
        <w:t>3</w:t>
      </w:r>
      <w:r w:rsidRPr="00B544E0">
        <w:rPr>
          <w:sz w:val="22"/>
          <w:szCs w:val="22"/>
        </w:rPr>
        <w:t xml:space="preserve"> (</w:t>
      </w:r>
      <w:r w:rsidR="00CC10EE">
        <w:rPr>
          <w:sz w:val="22"/>
          <w:szCs w:val="22"/>
        </w:rPr>
        <w:t>três</w:t>
      </w:r>
      <w:r w:rsidRPr="00B544E0">
        <w:rPr>
          <w:sz w:val="22"/>
          <w:szCs w:val="22"/>
        </w:rPr>
        <w:t>) horas.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6.8) A classificação final será por ordem decrescente do total de pontos obtidos por meio da média aritmética das duas matérias, computada</w:t>
      </w:r>
      <w:r w:rsidR="00E323C9">
        <w:rPr>
          <w:sz w:val="22"/>
          <w:szCs w:val="22"/>
        </w:rPr>
        <w:t>s</w:t>
      </w:r>
      <w:r w:rsidRPr="00B544E0">
        <w:rPr>
          <w:sz w:val="22"/>
          <w:szCs w:val="22"/>
        </w:rPr>
        <w:t xml:space="preserve"> até duas casas decimais.</w:t>
      </w:r>
    </w:p>
    <w:p w:rsidR="00355857" w:rsidRPr="00B544E0" w:rsidRDefault="00355857" w:rsidP="000A582B">
      <w:pPr>
        <w:widowControl w:val="0"/>
        <w:autoSpaceDE w:val="0"/>
        <w:autoSpaceDN w:val="0"/>
        <w:adjustRightInd w:val="0"/>
        <w:spacing w:before="120" w:after="120" w:line="360" w:lineRule="auto"/>
        <w:ind w:firstLine="1077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6.9</w:t>
      </w:r>
      <w:proofErr w:type="gramStart"/>
      <w:r w:rsidRPr="00B544E0">
        <w:rPr>
          <w:sz w:val="22"/>
          <w:szCs w:val="22"/>
        </w:rPr>
        <w:t>) Em</w:t>
      </w:r>
      <w:proofErr w:type="gramEnd"/>
      <w:r w:rsidRPr="00B544E0">
        <w:rPr>
          <w:sz w:val="22"/>
          <w:szCs w:val="22"/>
        </w:rPr>
        <w:t xml:space="preserve"> caso de empate na classificação, serão utilizados os seguintes critérios de desempate, por ordem de prioridade:</w:t>
      </w:r>
    </w:p>
    <w:p w:rsidR="00355857" w:rsidRPr="00B544E0" w:rsidRDefault="00355857" w:rsidP="00E83613">
      <w:pPr>
        <w:widowControl w:val="0"/>
        <w:autoSpaceDE w:val="0"/>
        <w:autoSpaceDN w:val="0"/>
        <w:adjustRightInd w:val="0"/>
        <w:spacing w:before="120" w:after="120" w:line="360" w:lineRule="auto"/>
        <w:ind w:left="708" w:firstLine="1077"/>
        <w:rPr>
          <w:sz w:val="22"/>
          <w:szCs w:val="22"/>
        </w:rPr>
      </w:pPr>
      <w:r w:rsidRPr="00B544E0">
        <w:rPr>
          <w:sz w:val="22"/>
          <w:szCs w:val="22"/>
        </w:rPr>
        <w:t>6.9.1) Maior nota na prova de Língua Portuguesa;</w:t>
      </w:r>
    </w:p>
    <w:p w:rsidR="00355857" w:rsidRPr="00B544E0" w:rsidRDefault="00355857" w:rsidP="00E83613">
      <w:pPr>
        <w:widowControl w:val="0"/>
        <w:autoSpaceDE w:val="0"/>
        <w:autoSpaceDN w:val="0"/>
        <w:adjustRightInd w:val="0"/>
        <w:spacing w:before="120" w:after="120" w:line="360" w:lineRule="auto"/>
        <w:ind w:left="708" w:firstLine="1077"/>
        <w:rPr>
          <w:sz w:val="22"/>
          <w:szCs w:val="22"/>
        </w:rPr>
      </w:pPr>
      <w:r w:rsidRPr="00B544E0">
        <w:rPr>
          <w:sz w:val="22"/>
          <w:szCs w:val="22"/>
        </w:rPr>
        <w:t xml:space="preserve">6.9.2) </w:t>
      </w:r>
      <w:r w:rsidR="00E323C9">
        <w:rPr>
          <w:sz w:val="22"/>
          <w:szCs w:val="22"/>
        </w:rPr>
        <w:t>C</w:t>
      </w:r>
      <w:r w:rsidRPr="00B544E0">
        <w:rPr>
          <w:sz w:val="22"/>
          <w:szCs w:val="22"/>
        </w:rPr>
        <w:t>andidato de maior idade.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6.10</w:t>
      </w:r>
      <w:proofErr w:type="gramStart"/>
      <w:r w:rsidRPr="00B544E0">
        <w:rPr>
          <w:sz w:val="22"/>
          <w:szCs w:val="22"/>
        </w:rPr>
        <w:t>) Durante</w:t>
      </w:r>
      <w:proofErr w:type="gramEnd"/>
      <w:r w:rsidRPr="00B544E0">
        <w:rPr>
          <w:sz w:val="22"/>
          <w:szCs w:val="22"/>
        </w:rPr>
        <w:t xml:space="preserve"> a prova</w:t>
      </w:r>
      <w:r w:rsidR="00E323C9">
        <w:rPr>
          <w:sz w:val="22"/>
          <w:szCs w:val="22"/>
        </w:rPr>
        <w:t>,</w:t>
      </w:r>
      <w:r w:rsidRPr="00B544E0">
        <w:rPr>
          <w:sz w:val="22"/>
          <w:szCs w:val="22"/>
        </w:rPr>
        <w:t xml:space="preserve"> não será permitida a utilização de máquina calculadora, telefone celular ou qualquer outro tipo de dispositivo eletrônico;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6.11</w:t>
      </w:r>
      <w:proofErr w:type="gramStart"/>
      <w:r w:rsidRPr="00B544E0">
        <w:rPr>
          <w:sz w:val="22"/>
          <w:szCs w:val="22"/>
        </w:rPr>
        <w:t>) Durante</w:t>
      </w:r>
      <w:proofErr w:type="gramEnd"/>
      <w:r w:rsidRPr="00B544E0">
        <w:rPr>
          <w:sz w:val="22"/>
          <w:szCs w:val="22"/>
        </w:rPr>
        <w:t xml:space="preserve"> a realização da prova</w:t>
      </w:r>
      <w:r w:rsidR="00E323C9">
        <w:rPr>
          <w:sz w:val="22"/>
          <w:szCs w:val="22"/>
        </w:rPr>
        <w:t>,</w:t>
      </w:r>
      <w:r w:rsidRPr="00B544E0">
        <w:rPr>
          <w:sz w:val="22"/>
          <w:szCs w:val="22"/>
        </w:rPr>
        <w:t xml:space="preserve"> não será admitida qualquer espécie de consulta ou comunicação entre os candidatos, ou comunicação destes com outras pessoas não autorizadas.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6.12</w:t>
      </w:r>
      <w:proofErr w:type="gramStart"/>
      <w:r w:rsidRPr="00B544E0">
        <w:rPr>
          <w:sz w:val="22"/>
          <w:szCs w:val="22"/>
        </w:rPr>
        <w:t>) As</w:t>
      </w:r>
      <w:proofErr w:type="gramEnd"/>
      <w:r w:rsidRPr="00B544E0">
        <w:rPr>
          <w:sz w:val="22"/>
          <w:szCs w:val="22"/>
        </w:rPr>
        <w:t xml:space="preserve"> provas serão elaboradas com base nos conteúdos constantes da grade curricular do ano imediatamente anterior ao que o candidato aspira; 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6.13</w:t>
      </w:r>
      <w:proofErr w:type="gramStart"/>
      <w:r w:rsidRPr="00B544E0">
        <w:rPr>
          <w:sz w:val="22"/>
          <w:szCs w:val="22"/>
        </w:rPr>
        <w:t>) Será</w:t>
      </w:r>
      <w:proofErr w:type="gramEnd"/>
      <w:r w:rsidRPr="00B544E0">
        <w:rPr>
          <w:sz w:val="22"/>
          <w:szCs w:val="22"/>
        </w:rPr>
        <w:t xml:space="preserve"> eliminado da Seleção o candidato que for surpreendido, durante a realização da prova</w:t>
      </w:r>
      <w:r w:rsidR="00E323C9">
        <w:rPr>
          <w:sz w:val="22"/>
          <w:szCs w:val="22"/>
        </w:rPr>
        <w:t>,</w:t>
      </w:r>
      <w:r w:rsidRPr="00B544E0">
        <w:rPr>
          <w:sz w:val="22"/>
          <w:szCs w:val="22"/>
        </w:rPr>
        <w:t xml:space="preserve"> em comunicação com outro candidato, ou com pessoa alheia à fiscalização da prova, bem como se utilizando de livros, notas ou impressos de qualquer natureza, ou ainda, se ausentar do local da prova sem acompanhamento do fiscal.</w:t>
      </w:r>
    </w:p>
    <w:p w:rsidR="00355857" w:rsidRPr="00B544E0" w:rsidRDefault="00355857" w:rsidP="000A582B">
      <w:pPr>
        <w:spacing w:before="120" w:line="360" w:lineRule="auto"/>
        <w:ind w:firstLine="1080"/>
        <w:jc w:val="both"/>
        <w:rPr>
          <w:sz w:val="22"/>
          <w:szCs w:val="22"/>
        </w:rPr>
      </w:pPr>
      <w:r w:rsidRPr="00B544E0">
        <w:rPr>
          <w:sz w:val="22"/>
          <w:szCs w:val="22"/>
        </w:rPr>
        <w:t>6.14</w:t>
      </w:r>
      <w:proofErr w:type="gramStart"/>
      <w:r w:rsidRPr="00B544E0">
        <w:rPr>
          <w:sz w:val="22"/>
          <w:szCs w:val="22"/>
        </w:rPr>
        <w:t>) Para</w:t>
      </w:r>
      <w:proofErr w:type="gramEnd"/>
      <w:r w:rsidRPr="00B544E0">
        <w:rPr>
          <w:sz w:val="22"/>
          <w:szCs w:val="22"/>
        </w:rPr>
        <w:t xml:space="preserve"> a realização das provas, o candidato somente poderá conduzir e utilizar o seguinte material: canetas esferográficas de tinta azul ou preta, lápis (apenas para rascunho), borracha e sem qualquer tipo de inscrição e sem equipamento eletrônico. O material não poderá conter qualquer tipo de inscrição, exceto as de caracterização (marca, fabricante, modelo).</w:t>
      </w:r>
    </w:p>
    <w:p w:rsidR="00355857" w:rsidRDefault="00355857" w:rsidP="000A582B">
      <w:pPr>
        <w:spacing w:before="120" w:line="360" w:lineRule="auto"/>
        <w:ind w:firstLine="1080"/>
        <w:jc w:val="both"/>
        <w:rPr>
          <w:rFonts w:ascii="Arial" w:hAnsi="Arial" w:cs="Arial"/>
        </w:rPr>
      </w:pPr>
      <w:r w:rsidRPr="00B544E0">
        <w:rPr>
          <w:sz w:val="22"/>
          <w:szCs w:val="22"/>
        </w:rPr>
        <w:t>6.15</w:t>
      </w:r>
      <w:proofErr w:type="gramStart"/>
      <w:r w:rsidRPr="00B544E0">
        <w:rPr>
          <w:sz w:val="22"/>
          <w:szCs w:val="22"/>
        </w:rPr>
        <w:t>) Será</w:t>
      </w:r>
      <w:proofErr w:type="gramEnd"/>
      <w:r w:rsidRPr="00B544E0">
        <w:rPr>
          <w:sz w:val="22"/>
          <w:szCs w:val="22"/>
        </w:rPr>
        <w:t xml:space="preserve"> considerado descla</w:t>
      </w:r>
      <w:r w:rsidR="00E323C9">
        <w:rPr>
          <w:sz w:val="22"/>
          <w:szCs w:val="22"/>
        </w:rPr>
        <w:t xml:space="preserve">ssificado o candidato que obtiver </w:t>
      </w:r>
      <w:r w:rsidRPr="00B544E0">
        <w:rPr>
          <w:sz w:val="22"/>
          <w:szCs w:val="22"/>
        </w:rPr>
        <w:t>“0,0” (zero) numa das provas.</w:t>
      </w:r>
    </w:p>
    <w:p w:rsidR="00355857" w:rsidRDefault="00355857" w:rsidP="00BE53DA">
      <w:pPr>
        <w:spacing w:before="120" w:line="360" w:lineRule="auto"/>
        <w:jc w:val="both"/>
        <w:rPr>
          <w:b/>
          <w:sz w:val="22"/>
          <w:szCs w:val="22"/>
          <w:u w:val="single"/>
        </w:rPr>
      </w:pPr>
    </w:p>
    <w:p w:rsidR="00F450A8" w:rsidRPr="0041303C" w:rsidRDefault="00F450A8" w:rsidP="00BE53DA">
      <w:pPr>
        <w:spacing w:before="120" w:line="360" w:lineRule="auto"/>
        <w:jc w:val="both"/>
        <w:rPr>
          <w:b/>
          <w:sz w:val="22"/>
          <w:szCs w:val="22"/>
          <w:u w:val="single"/>
        </w:rPr>
      </w:pPr>
    </w:p>
    <w:p w:rsidR="004F15CA" w:rsidRPr="0041303C" w:rsidRDefault="0048596C" w:rsidP="00BE53DA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41303C">
        <w:rPr>
          <w:b/>
          <w:sz w:val="22"/>
          <w:szCs w:val="22"/>
          <w:u w:val="single"/>
        </w:rPr>
        <w:t>7. DOS RE</w:t>
      </w:r>
      <w:r w:rsidR="004349C6" w:rsidRPr="0041303C">
        <w:rPr>
          <w:b/>
          <w:sz w:val="22"/>
          <w:szCs w:val="22"/>
          <w:u w:val="single"/>
        </w:rPr>
        <w:t>SULTADOS</w:t>
      </w:r>
      <w:r w:rsidR="002F13A6" w:rsidRPr="0041303C">
        <w:rPr>
          <w:b/>
          <w:sz w:val="22"/>
          <w:szCs w:val="22"/>
          <w:u w:val="single"/>
        </w:rPr>
        <w:t>:</w:t>
      </w:r>
    </w:p>
    <w:p w:rsidR="002922AE" w:rsidRPr="0041303C" w:rsidRDefault="002F13A6" w:rsidP="000A582B">
      <w:pPr>
        <w:spacing w:before="120" w:line="360" w:lineRule="auto"/>
        <w:ind w:right="23" w:firstLine="1077"/>
        <w:rPr>
          <w:sz w:val="22"/>
          <w:szCs w:val="22"/>
        </w:rPr>
      </w:pPr>
      <w:r w:rsidRPr="0041303C">
        <w:rPr>
          <w:sz w:val="22"/>
          <w:szCs w:val="22"/>
        </w:rPr>
        <w:t>7.</w:t>
      </w:r>
      <w:r w:rsidR="004349C6" w:rsidRPr="0041303C">
        <w:rPr>
          <w:sz w:val="22"/>
          <w:szCs w:val="22"/>
        </w:rPr>
        <w:t>1</w:t>
      </w:r>
      <w:proofErr w:type="gramStart"/>
      <w:r w:rsidR="0048596C" w:rsidRPr="0041303C">
        <w:rPr>
          <w:sz w:val="22"/>
          <w:szCs w:val="22"/>
        </w:rPr>
        <w:t>)</w:t>
      </w:r>
      <w:r w:rsidR="002922AE" w:rsidRPr="0041303C">
        <w:rPr>
          <w:sz w:val="22"/>
          <w:szCs w:val="22"/>
        </w:rPr>
        <w:t xml:space="preserve"> As</w:t>
      </w:r>
      <w:proofErr w:type="gramEnd"/>
      <w:r w:rsidR="002922AE" w:rsidRPr="0041303C">
        <w:rPr>
          <w:sz w:val="22"/>
          <w:szCs w:val="22"/>
        </w:rPr>
        <w:t xml:space="preserve"> inscrições serão processadas e a Média Geral de cada candidato inscrito calculada pela Comissão do Exame Seletivo,</w:t>
      </w:r>
      <w:r w:rsidR="00BE70E2" w:rsidRPr="0041303C">
        <w:rPr>
          <w:sz w:val="22"/>
          <w:szCs w:val="22"/>
        </w:rPr>
        <w:t xml:space="preserve"> sendo o resultado</w:t>
      </w:r>
      <w:r w:rsidR="002922AE" w:rsidRPr="0041303C">
        <w:rPr>
          <w:sz w:val="22"/>
          <w:szCs w:val="22"/>
        </w:rPr>
        <w:t xml:space="preserve"> consignado em ATA</w:t>
      </w:r>
      <w:r w:rsidR="00BE70E2" w:rsidRPr="0041303C">
        <w:rPr>
          <w:sz w:val="22"/>
          <w:szCs w:val="22"/>
        </w:rPr>
        <w:t>.</w:t>
      </w:r>
    </w:p>
    <w:p w:rsidR="00BE70E2" w:rsidRPr="0041303C" w:rsidRDefault="00BE70E2" w:rsidP="003437DF">
      <w:pPr>
        <w:spacing w:before="120" w:line="360" w:lineRule="auto"/>
        <w:ind w:right="23" w:firstLine="1077"/>
        <w:jc w:val="both"/>
        <w:rPr>
          <w:sz w:val="22"/>
          <w:szCs w:val="22"/>
        </w:rPr>
      </w:pPr>
      <w:r w:rsidRPr="0041303C">
        <w:rPr>
          <w:sz w:val="22"/>
          <w:szCs w:val="22"/>
        </w:rPr>
        <w:lastRenderedPageBreak/>
        <w:t>7.2</w:t>
      </w:r>
      <w:proofErr w:type="gramStart"/>
      <w:r w:rsidRPr="0041303C">
        <w:rPr>
          <w:sz w:val="22"/>
          <w:szCs w:val="22"/>
        </w:rPr>
        <w:t>) Será</w:t>
      </w:r>
      <w:proofErr w:type="gramEnd"/>
      <w:r w:rsidRPr="0041303C">
        <w:rPr>
          <w:sz w:val="22"/>
          <w:szCs w:val="22"/>
        </w:rPr>
        <w:t xml:space="preserve"> indicado para a matrícula o</w:t>
      </w:r>
      <w:r w:rsidR="003437DF">
        <w:rPr>
          <w:sz w:val="22"/>
          <w:szCs w:val="22"/>
        </w:rPr>
        <w:t xml:space="preserve"> candidato</w:t>
      </w:r>
      <w:r w:rsidRPr="0041303C">
        <w:rPr>
          <w:sz w:val="22"/>
          <w:szCs w:val="22"/>
        </w:rPr>
        <w:t xml:space="preserve"> </w:t>
      </w:r>
      <w:r w:rsidR="003437DF">
        <w:rPr>
          <w:sz w:val="22"/>
          <w:szCs w:val="22"/>
        </w:rPr>
        <w:t>mais bem</w:t>
      </w:r>
      <w:r w:rsidRPr="0041303C">
        <w:rPr>
          <w:sz w:val="22"/>
          <w:szCs w:val="22"/>
        </w:rPr>
        <w:t xml:space="preserve"> classificado na seleção</w:t>
      </w:r>
      <w:r w:rsidR="003437DF">
        <w:rPr>
          <w:sz w:val="22"/>
          <w:szCs w:val="22"/>
        </w:rPr>
        <w:t xml:space="preserve">, obedecida à prioridade prevista no anexo B da </w:t>
      </w:r>
      <w:r w:rsidR="003437DF">
        <w:rPr>
          <w:color w:val="000000" w:themeColor="text1"/>
          <w:sz w:val="22"/>
          <w:szCs w:val="22"/>
        </w:rPr>
        <w:t>NDVOF/SCMB-EB60-N-08.005, 1º Edição, 2019</w:t>
      </w:r>
      <w:r w:rsidR="003437DF">
        <w:rPr>
          <w:color w:val="000000" w:themeColor="text1"/>
          <w:sz w:val="22"/>
          <w:szCs w:val="22"/>
        </w:rPr>
        <w:t>.</w:t>
      </w:r>
      <w:r w:rsidRPr="0041303C">
        <w:rPr>
          <w:sz w:val="22"/>
          <w:szCs w:val="22"/>
        </w:rPr>
        <w:t xml:space="preserve"> </w:t>
      </w:r>
    </w:p>
    <w:p w:rsidR="008C64C0" w:rsidRPr="0041303C" w:rsidRDefault="00BE70E2" w:rsidP="000A582B">
      <w:pPr>
        <w:spacing w:before="120" w:line="360" w:lineRule="auto"/>
        <w:ind w:right="23" w:firstLine="1077"/>
        <w:rPr>
          <w:sz w:val="22"/>
          <w:szCs w:val="22"/>
        </w:rPr>
      </w:pPr>
      <w:r w:rsidRPr="0041303C">
        <w:rPr>
          <w:sz w:val="22"/>
          <w:szCs w:val="22"/>
        </w:rPr>
        <w:t>7.3)</w:t>
      </w:r>
      <w:r w:rsidR="0048596C" w:rsidRPr="0041303C">
        <w:rPr>
          <w:sz w:val="22"/>
          <w:szCs w:val="22"/>
        </w:rPr>
        <w:t xml:space="preserve"> Os resultados serão divulgados no </w:t>
      </w:r>
      <w:r w:rsidR="003437DF">
        <w:rPr>
          <w:i/>
          <w:sz w:val="22"/>
          <w:szCs w:val="22"/>
        </w:rPr>
        <w:t>s</w:t>
      </w:r>
      <w:r w:rsidR="0048596C" w:rsidRPr="003437DF">
        <w:rPr>
          <w:i/>
          <w:sz w:val="22"/>
          <w:szCs w:val="22"/>
        </w:rPr>
        <w:t>ite</w:t>
      </w:r>
      <w:r w:rsidR="0048596C" w:rsidRPr="0041303C">
        <w:rPr>
          <w:sz w:val="22"/>
          <w:szCs w:val="22"/>
        </w:rPr>
        <w:t xml:space="preserve"> do Corpo de Bombeiros Militar do Estado de Mato Grosso do Sul - </w:t>
      </w:r>
      <w:hyperlink r:id="rId7" w:history="1">
        <w:r w:rsidR="008C64C0" w:rsidRPr="0041303C">
          <w:rPr>
            <w:rStyle w:val="Hyperlink"/>
            <w:sz w:val="22"/>
            <w:szCs w:val="22"/>
          </w:rPr>
          <w:t>www.bombeiros.ms.gov.br</w:t>
        </w:r>
      </w:hyperlink>
    </w:p>
    <w:p w:rsidR="00FC67E5" w:rsidRDefault="00FC67E5" w:rsidP="00FC67E5">
      <w:pPr>
        <w:spacing w:before="120"/>
        <w:jc w:val="both"/>
        <w:rPr>
          <w:rFonts w:ascii="Arial" w:hAnsi="Arial" w:cs="Arial"/>
          <w:b/>
          <w:u w:val="single"/>
        </w:rPr>
      </w:pPr>
    </w:p>
    <w:p w:rsidR="000A582B" w:rsidRPr="000A582B" w:rsidRDefault="003437DF" w:rsidP="000A582B">
      <w:pPr>
        <w:spacing w:before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</w:t>
      </w:r>
      <w:r w:rsidR="000A582B" w:rsidRPr="000A582B">
        <w:rPr>
          <w:b/>
          <w:sz w:val="22"/>
          <w:szCs w:val="22"/>
          <w:u w:val="single"/>
        </w:rPr>
        <w:t>. DOS RECURSOS:</w:t>
      </w:r>
    </w:p>
    <w:p w:rsidR="000A582B" w:rsidRPr="000A582B" w:rsidRDefault="003437DF" w:rsidP="000A582B">
      <w:pPr>
        <w:spacing w:before="120" w:line="360" w:lineRule="auto"/>
        <w:ind w:firstLine="107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A582B" w:rsidRPr="000A582B">
        <w:rPr>
          <w:sz w:val="22"/>
          <w:szCs w:val="22"/>
        </w:rPr>
        <w:t xml:space="preserve">.1) </w:t>
      </w:r>
      <w:r w:rsidR="000A582B" w:rsidRPr="000A582B">
        <w:rPr>
          <w:sz w:val="22"/>
          <w:szCs w:val="22"/>
        </w:rPr>
        <w:t xml:space="preserve">Devido </w:t>
      </w:r>
      <w:r>
        <w:rPr>
          <w:sz w:val="22"/>
          <w:szCs w:val="22"/>
        </w:rPr>
        <w:t>à</w:t>
      </w:r>
      <w:r w:rsidR="000A582B" w:rsidRPr="000A582B">
        <w:rPr>
          <w:sz w:val="22"/>
          <w:szCs w:val="22"/>
        </w:rPr>
        <w:t xml:space="preserve"> exiguidade dos prazos estabelecidos, o</w:t>
      </w:r>
      <w:r w:rsidR="000A582B" w:rsidRPr="000A582B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eventuais </w:t>
      </w:r>
      <w:r w:rsidR="000A582B" w:rsidRPr="000A582B">
        <w:rPr>
          <w:sz w:val="22"/>
          <w:szCs w:val="22"/>
        </w:rPr>
        <w:t xml:space="preserve">recursos deverão ser encaminhados ao Presidente da Comissão do Exame, </w:t>
      </w:r>
      <w:r w:rsidR="000A582B" w:rsidRPr="000A582B">
        <w:rPr>
          <w:sz w:val="22"/>
          <w:szCs w:val="22"/>
        </w:rPr>
        <w:t>imediatamente</w:t>
      </w:r>
      <w:r w:rsidR="000A582B" w:rsidRPr="000A582B">
        <w:rPr>
          <w:sz w:val="22"/>
          <w:szCs w:val="22"/>
        </w:rPr>
        <w:t xml:space="preserve"> após a </w:t>
      </w:r>
      <w:r w:rsidR="000A582B" w:rsidRPr="000A582B">
        <w:rPr>
          <w:sz w:val="22"/>
          <w:szCs w:val="22"/>
        </w:rPr>
        <w:t>realizaç</w:t>
      </w:r>
      <w:r w:rsidR="00E83613">
        <w:rPr>
          <w:sz w:val="22"/>
          <w:szCs w:val="22"/>
        </w:rPr>
        <w:t>ão das provas</w:t>
      </w:r>
      <w:r w:rsidR="000A582B" w:rsidRPr="000A582B">
        <w:rPr>
          <w:sz w:val="22"/>
          <w:szCs w:val="22"/>
        </w:rPr>
        <w:t>.</w:t>
      </w:r>
    </w:p>
    <w:p w:rsidR="000A582B" w:rsidRPr="000A582B" w:rsidRDefault="003437DF" w:rsidP="003437DF">
      <w:pPr>
        <w:spacing w:before="120" w:line="360" w:lineRule="auto"/>
        <w:ind w:right="24" w:firstLine="107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A582B" w:rsidRPr="000A582B">
        <w:rPr>
          <w:sz w:val="22"/>
          <w:szCs w:val="22"/>
        </w:rPr>
        <w:t>.2) Os resultados</w:t>
      </w:r>
      <w:r w:rsidR="000A582B" w:rsidRPr="000A582B">
        <w:rPr>
          <w:sz w:val="22"/>
          <w:szCs w:val="22"/>
        </w:rPr>
        <w:t xml:space="preserve"> finais</w:t>
      </w:r>
      <w:r w:rsidR="000A582B" w:rsidRPr="000A582B">
        <w:rPr>
          <w:sz w:val="22"/>
          <w:szCs w:val="22"/>
        </w:rPr>
        <w:t xml:space="preserve"> serão divulgados no </w:t>
      </w:r>
      <w:r w:rsidRPr="003437DF">
        <w:rPr>
          <w:i/>
          <w:sz w:val="22"/>
          <w:szCs w:val="22"/>
        </w:rPr>
        <w:t>site</w:t>
      </w:r>
      <w:r w:rsidRPr="000A582B">
        <w:rPr>
          <w:sz w:val="22"/>
          <w:szCs w:val="22"/>
        </w:rPr>
        <w:t xml:space="preserve"> </w:t>
      </w:r>
      <w:r w:rsidR="000A582B" w:rsidRPr="000A582B">
        <w:rPr>
          <w:sz w:val="22"/>
          <w:szCs w:val="22"/>
        </w:rPr>
        <w:t xml:space="preserve">do Corpo de Bombeiros Militar do Estado de Mato Grosso do Sul - </w:t>
      </w:r>
      <w:hyperlink r:id="rId8" w:history="1">
        <w:r w:rsidR="000A582B" w:rsidRPr="000A582B">
          <w:rPr>
            <w:rStyle w:val="Hyperlink"/>
            <w:sz w:val="22"/>
            <w:szCs w:val="22"/>
          </w:rPr>
          <w:t>www.bombeiros.ms.gov.br</w:t>
        </w:r>
      </w:hyperlink>
    </w:p>
    <w:p w:rsidR="000A582B" w:rsidRDefault="000A582B" w:rsidP="00FC67E5">
      <w:pPr>
        <w:spacing w:before="120"/>
        <w:jc w:val="both"/>
        <w:rPr>
          <w:rFonts w:ascii="Arial" w:hAnsi="Arial" w:cs="Arial"/>
          <w:b/>
          <w:u w:val="single"/>
        </w:rPr>
      </w:pPr>
    </w:p>
    <w:p w:rsidR="0048596C" w:rsidRPr="0041303C" w:rsidRDefault="003437DF" w:rsidP="00BE53DA">
      <w:pPr>
        <w:spacing w:before="120" w:line="360" w:lineRule="auto"/>
        <w:ind w:right="24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48596C" w:rsidRPr="0041303C">
        <w:rPr>
          <w:b/>
          <w:sz w:val="22"/>
          <w:szCs w:val="22"/>
          <w:u w:val="single"/>
        </w:rPr>
        <w:t>. DAS DISPOSIÇÕES FINAIS</w:t>
      </w:r>
      <w:r w:rsidR="002F13A6" w:rsidRPr="0041303C">
        <w:rPr>
          <w:b/>
          <w:sz w:val="22"/>
          <w:szCs w:val="22"/>
          <w:u w:val="single"/>
        </w:rPr>
        <w:t>:</w:t>
      </w:r>
    </w:p>
    <w:p w:rsidR="00DF518D" w:rsidRPr="0041303C" w:rsidRDefault="003437DF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F13A6" w:rsidRPr="0041303C">
        <w:rPr>
          <w:sz w:val="22"/>
          <w:szCs w:val="22"/>
        </w:rPr>
        <w:t>.1</w:t>
      </w:r>
      <w:proofErr w:type="gramStart"/>
      <w:r w:rsidR="000A0DF0" w:rsidRPr="0041303C">
        <w:rPr>
          <w:sz w:val="22"/>
          <w:szCs w:val="22"/>
        </w:rPr>
        <w:t>)</w:t>
      </w:r>
      <w:r w:rsidR="00483D20">
        <w:rPr>
          <w:sz w:val="22"/>
          <w:szCs w:val="22"/>
        </w:rPr>
        <w:t xml:space="preserve"> </w:t>
      </w:r>
      <w:r w:rsidR="00DF518D" w:rsidRPr="0041303C">
        <w:rPr>
          <w:sz w:val="22"/>
          <w:szCs w:val="22"/>
        </w:rPr>
        <w:t>Constatada</w:t>
      </w:r>
      <w:proofErr w:type="gramEnd"/>
      <w:r w:rsidR="00DF518D" w:rsidRPr="0041303C">
        <w:rPr>
          <w:sz w:val="22"/>
          <w:szCs w:val="22"/>
        </w:rPr>
        <w:t xml:space="preserve"> qualquer espécie de fraude ou irregularidade em documentos</w:t>
      </w:r>
      <w:r w:rsidR="00FF1C33" w:rsidRPr="0041303C">
        <w:rPr>
          <w:sz w:val="22"/>
          <w:szCs w:val="22"/>
        </w:rPr>
        <w:t>,</w:t>
      </w:r>
      <w:r w:rsidR="00DF518D" w:rsidRPr="0041303C">
        <w:rPr>
          <w:sz w:val="22"/>
          <w:szCs w:val="22"/>
        </w:rPr>
        <w:t xml:space="preserve"> o candidato será</w:t>
      </w:r>
      <w:r w:rsidR="00D95C9C" w:rsidRPr="0041303C">
        <w:rPr>
          <w:sz w:val="22"/>
          <w:szCs w:val="22"/>
        </w:rPr>
        <w:t xml:space="preserve"> eliminado do Processo Seletivo;</w:t>
      </w:r>
    </w:p>
    <w:p w:rsidR="00DF518D" w:rsidRPr="0041303C" w:rsidRDefault="003437DF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F13A6" w:rsidRPr="0041303C">
        <w:rPr>
          <w:sz w:val="22"/>
          <w:szCs w:val="22"/>
        </w:rPr>
        <w:t>.2</w:t>
      </w:r>
      <w:proofErr w:type="gramStart"/>
      <w:r w:rsidR="00483D20">
        <w:rPr>
          <w:sz w:val="22"/>
          <w:szCs w:val="22"/>
        </w:rPr>
        <w:t xml:space="preserve">) </w:t>
      </w:r>
      <w:r w:rsidR="000A0DF0" w:rsidRPr="0041303C">
        <w:rPr>
          <w:sz w:val="22"/>
          <w:szCs w:val="22"/>
        </w:rPr>
        <w:t>As</w:t>
      </w:r>
      <w:proofErr w:type="gramEnd"/>
      <w:r w:rsidR="000A0DF0" w:rsidRPr="0041303C">
        <w:rPr>
          <w:sz w:val="22"/>
          <w:szCs w:val="22"/>
        </w:rPr>
        <w:t xml:space="preserve"> informações relativas a este Exame Seletivo </w:t>
      </w:r>
      <w:r w:rsidR="00A90059" w:rsidRPr="0041303C">
        <w:rPr>
          <w:sz w:val="22"/>
          <w:szCs w:val="22"/>
        </w:rPr>
        <w:t>serão fornecidas pela Comissão do Exame Seletivo</w:t>
      </w:r>
      <w:r w:rsidR="00B22E04" w:rsidRPr="0041303C">
        <w:rPr>
          <w:sz w:val="22"/>
          <w:szCs w:val="22"/>
        </w:rPr>
        <w:t xml:space="preserve"> </w:t>
      </w:r>
      <w:r w:rsidR="00385A10" w:rsidRPr="0041303C">
        <w:rPr>
          <w:sz w:val="22"/>
          <w:szCs w:val="22"/>
        </w:rPr>
        <w:t>e através de</w:t>
      </w:r>
      <w:r w:rsidR="00A90059" w:rsidRPr="0041303C">
        <w:rPr>
          <w:sz w:val="22"/>
          <w:szCs w:val="22"/>
        </w:rPr>
        <w:t xml:space="preserve"> mídia eletrônica</w:t>
      </w:r>
      <w:r w:rsidR="00385A10" w:rsidRPr="0041303C">
        <w:rPr>
          <w:sz w:val="22"/>
          <w:szCs w:val="22"/>
        </w:rPr>
        <w:t xml:space="preserve"> </w:t>
      </w:r>
      <w:r w:rsidR="002F13A6" w:rsidRPr="0041303C">
        <w:rPr>
          <w:sz w:val="22"/>
          <w:szCs w:val="22"/>
        </w:rPr>
        <w:t>n</w:t>
      </w:r>
      <w:r w:rsidR="00385A10" w:rsidRPr="0041303C">
        <w:rPr>
          <w:sz w:val="22"/>
          <w:szCs w:val="22"/>
        </w:rPr>
        <w:t>o site oficial da Corporação;</w:t>
      </w:r>
    </w:p>
    <w:p w:rsidR="00F13F58" w:rsidRPr="0041303C" w:rsidRDefault="003437DF" w:rsidP="00BE53DA">
      <w:pPr>
        <w:tabs>
          <w:tab w:val="num" w:pos="720"/>
        </w:tabs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F13A6" w:rsidRPr="0041303C">
        <w:rPr>
          <w:sz w:val="22"/>
          <w:szCs w:val="22"/>
        </w:rPr>
        <w:t>.3</w:t>
      </w:r>
      <w:r w:rsidR="00F13F58" w:rsidRPr="0041303C">
        <w:rPr>
          <w:sz w:val="22"/>
          <w:szCs w:val="22"/>
        </w:rPr>
        <w:t xml:space="preserve">) </w:t>
      </w:r>
      <w:r w:rsidR="000A0DF0" w:rsidRPr="0041303C">
        <w:rPr>
          <w:sz w:val="22"/>
          <w:szCs w:val="22"/>
        </w:rPr>
        <w:t xml:space="preserve">Todas as despesas </w:t>
      </w:r>
      <w:r w:rsidR="00D95C9C" w:rsidRPr="0041303C">
        <w:rPr>
          <w:sz w:val="22"/>
          <w:szCs w:val="22"/>
        </w:rPr>
        <w:t xml:space="preserve">geradas por conta de transporte, </w:t>
      </w:r>
      <w:r w:rsidR="000A0DF0" w:rsidRPr="0041303C">
        <w:rPr>
          <w:sz w:val="22"/>
          <w:szCs w:val="22"/>
        </w:rPr>
        <w:t>estadi</w:t>
      </w:r>
      <w:r w:rsidR="00D95C9C" w:rsidRPr="0041303C">
        <w:rPr>
          <w:sz w:val="22"/>
          <w:szCs w:val="22"/>
        </w:rPr>
        <w:t>a e alimentação (</w:t>
      </w:r>
      <w:r w:rsidR="000A0DF0" w:rsidRPr="0041303C">
        <w:rPr>
          <w:sz w:val="22"/>
          <w:szCs w:val="22"/>
        </w:rPr>
        <w:t xml:space="preserve">bem como </w:t>
      </w:r>
      <w:r w:rsidR="00D95C9C" w:rsidRPr="0041303C">
        <w:rPr>
          <w:sz w:val="22"/>
          <w:szCs w:val="22"/>
        </w:rPr>
        <w:t>outras que po</w:t>
      </w:r>
      <w:r>
        <w:rPr>
          <w:sz w:val="22"/>
          <w:szCs w:val="22"/>
        </w:rPr>
        <w:t>s</w:t>
      </w:r>
      <w:r w:rsidR="00D95C9C" w:rsidRPr="0041303C">
        <w:rPr>
          <w:sz w:val="22"/>
          <w:szCs w:val="22"/>
        </w:rPr>
        <w:t>sam surgir durante o processo de seleção),</w:t>
      </w:r>
      <w:r w:rsidR="000A0DF0" w:rsidRPr="0041303C">
        <w:rPr>
          <w:sz w:val="22"/>
          <w:szCs w:val="22"/>
        </w:rPr>
        <w:t xml:space="preserve"> ocorrerão às expensas do candidato</w:t>
      </w:r>
      <w:r w:rsidR="00F13F58" w:rsidRPr="0041303C">
        <w:rPr>
          <w:sz w:val="22"/>
          <w:szCs w:val="22"/>
        </w:rPr>
        <w:t>;</w:t>
      </w:r>
    </w:p>
    <w:p w:rsidR="002F13A6" w:rsidRPr="0041303C" w:rsidRDefault="003437DF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F13A6" w:rsidRPr="0041303C">
        <w:rPr>
          <w:sz w:val="22"/>
          <w:szCs w:val="22"/>
        </w:rPr>
        <w:t>.4</w:t>
      </w:r>
      <w:r w:rsidR="00F13F58" w:rsidRPr="0041303C">
        <w:rPr>
          <w:sz w:val="22"/>
          <w:szCs w:val="22"/>
        </w:rPr>
        <w:t xml:space="preserve">) </w:t>
      </w:r>
      <w:r w:rsidR="0000458C" w:rsidRPr="0041303C">
        <w:rPr>
          <w:sz w:val="22"/>
          <w:szCs w:val="22"/>
        </w:rPr>
        <w:t xml:space="preserve">O </w:t>
      </w:r>
      <w:r w:rsidR="004349C6" w:rsidRPr="0041303C">
        <w:rPr>
          <w:sz w:val="22"/>
          <w:szCs w:val="22"/>
        </w:rPr>
        <w:t>Responsável pelo Candidato aprovado</w:t>
      </w:r>
      <w:r w:rsidR="0000458C" w:rsidRPr="0041303C">
        <w:rPr>
          <w:sz w:val="22"/>
          <w:szCs w:val="22"/>
        </w:rPr>
        <w:t xml:space="preserve"> dever</w:t>
      </w:r>
      <w:r w:rsidR="00FF4658" w:rsidRPr="0041303C">
        <w:rPr>
          <w:sz w:val="22"/>
          <w:szCs w:val="22"/>
        </w:rPr>
        <w:t>á</w:t>
      </w:r>
      <w:r w:rsidR="0000458C" w:rsidRPr="0041303C">
        <w:rPr>
          <w:sz w:val="22"/>
          <w:szCs w:val="22"/>
        </w:rPr>
        <w:t xml:space="preserve"> ficar atento ao Calendário Anual do Processo Seletivo para a matrícula no CMCG, (ano letivo de 20</w:t>
      </w:r>
      <w:r w:rsidR="004A21CD">
        <w:rPr>
          <w:sz w:val="22"/>
          <w:szCs w:val="22"/>
        </w:rPr>
        <w:t>20</w:t>
      </w:r>
      <w:r w:rsidR="0000458C" w:rsidRPr="0041303C">
        <w:rPr>
          <w:sz w:val="22"/>
          <w:szCs w:val="22"/>
        </w:rPr>
        <w:t xml:space="preserve">), tais como </w:t>
      </w:r>
      <w:r>
        <w:rPr>
          <w:sz w:val="22"/>
          <w:szCs w:val="22"/>
        </w:rPr>
        <w:t>avaliação</w:t>
      </w:r>
      <w:r w:rsidR="002F13A6" w:rsidRPr="0041303C">
        <w:rPr>
          <w:sz w:val="22"/>
          <w:szCs w:val="22"/>
        </w:rPr>
        <w:t xml:space="preserve"> </w:t>
      </w:r>
      <w:r w:rsidR="0000458C" w:rsidRPr="0041303C">
        <w:rPr>
          <w:sz w:val="22"/>
          <w:szCs w:val="22"/>
        </w:rPr>
        <w:t xml:space="preserve">médica, reunião obrigatória para alunos e responsáveis, avaliações diagnósticas, </w:t>
      </w:r>
      <w:r w:rsidR="002F13A6" w:rsidRPr="0041303C">
        <w:rPr>
          <w:sz w:val="22"/>
          <w:szCs w:val="22"/>
        </w:rPr>
        <w:t>bem como a relação de documentos necessári</w:t>
      </w:r>
      <w:r w:rsidR="00E01F60" w:rsidRPr="0041303C">
        <w:rPr>
          <w:sz w:val="22"/>
          <w:szCs w:val="22"/>
        </w:rPr>
        <w:t>os para realização da matrícula;</w:t>
      </w:r>
    </w:p>
    <w:p w:rsidR="00E01F60" w:rsidRPr="0041303C" w:rsidRDefault="003437DF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349C6" w:rsidRPr="0041303C">
        <w:rPr>
          <w:sz w:val="22"/>
          <w:szCs w:val="22"/>
        </w:rPr>
        <w:t>.5) O</w:t>
      </w:r>
      <w:r w:rsidR="00A14EF8" w:rsidRPr="0041303C">
        <w:rPr>
          <w:sz w:val="22"/>
          <w:szCs w:val="22"/>
        </w:rPr>
        <w:t xml:space="preserve"> candidato aprovado deverá</w:t>
      </w:r>
      <w:r w:rsidR="00E01F60" w:rsidRPr="0041303C">
        <w:rPr>
          <w:sz w:val="22"/>
          <w:szCs w:val="22"/>
        </w:rPr>
        <w:t xml:space="preserve"> atender os requisitos do Colégio Militar de Campo Grande no tocante às </w:t>
      </w:r>
      <w:r w:rsidR="00176606">
        <w:rPr>
          <w:sz w:val="22"/>
          <w:szCs w:val="22"/>
        </w:rPr>
        <w:t>normativas internas</w:t>
      </w:r>
      <w:r w:rsidR="00E01F60" w:rsidRPr="0041303C">
        <w:rPr>
          <w:sz w:val="22"/>
          <w:szCs w:val="22"/>
        </w:rPr>
        <w:t>;</w:t>
      </w:r>
    </w:p>
    <w:p w:rsidR="00397CF5" w:rsidRPr="0041303C" w:rsidRDefault="003437DF" w:rsidP="00BE53DA">
      <w:pPr>
        <w:spacing w:before="120" w:line="360" w:lineRule="auto"/>
        <w:ind w:firstLine="10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F13A6" w:rsidRPr="0041303C">
        <w:rPr>
          <w:sz w:val="22"/>
          <w:szCs w:val="22"/>
        </w:rPr>
        <w:t>.</w:t>
      </w:r>
      <w:r>
        <w:rPr>
          <w:sz w:val="22"/>
          <w:szCs w:val="22"/>
        </w:rPr>
        <w:t>6</w:t>
      </w:r>
      <w:proofErr w:type="gramStart"/>
      <w:r>
        <w:rPr>
          <w:sz w:val="22"/>
          <w:szCs w:val="22"/>
        </w:rPr>
        <w:t>)</w:t>
      </w:r>
      <w:r w:rsidR="00397CF5" w:rsidRPr="0041303C">
        <w:rPr>
          <w:sz w:val="22"/>
          <w:szCs w:val="22"/>
        </w:rPr>
        <w:t xml:space="preserve"> </w:t>
      </w:r>
      <w:r w:rsidR="0000458C" w:rsidRPr="0041303C">
        <w:rPr>
          <w:sz w:val="22"/>
          <w:szCs w:val="22"/>
        </w:rPr>
        <w:t>Os</w:t>
      </w:r>
      <w:proofErr w:type="gramEnd"/>
      <w:r w:rsidR="0000458C" w:rsidRPr="0041303C">
        <w:rPr>
          <w:sz w:val="22"/>
          <w:szCs w:val="22"/>
        </w:rPr>
        <w:t xml:space="preserve"> casos omissos neste </w:t>
      </w:r>
      <w:r w:rsidR="002F13A6" w:rsidRPr="0041303C">
        <w:rPr>
          <w:sz w:val="22"/>
          <w:szCs w:val="22"/>
        </w:rPr>
        <w:t xml:space="preserve">Edital </w:t>
      </w:r>
      <w:r w:rsidR="0000458C" w:rsidRPr="0041303C">
        <w:rPr>
          <w:sz w:val="22"/>
          <w:szCs w:val="22"/>
        </w:rPr>
        <w:t>serão resolvidos pela Comissão do Exame Seletivo e, em última instância administrativa, pelo Comandante-Geral do CBM/MS.</w:t>
      </w:r>
    </w:p>
    <w:p w:rsidR="001F56C9" w:rsidRDefault="001F56C9" w:rsidP="00BE53DA">
      <w:pPr>
        <w:spacing w:before="120" w:line="360" w:lineRule="auto"/>
        <w:ind w:firstLine="1077"/>
        <w:jc w:val="both"/>
        <w:rPr>
          <w:sz w:val="22"/>
          <w:szCs w:val="22"/>
        </w:rPr>
      </w:pPr>
    </w:p>
    <w:p w:rsidR="001F56C9" w:rsidRDefault="001F56C9" w:rsidP="00BE53DA">
      <w:pPr>
        <w:spacing w:before="120" w:line="360" w:lineRule="auto"/>
        <w:jc w:val="center"/>
        <w:rPr>
          <w:sz w:val="22"/>
          <w:szCs w:val="22"/>
        </w:rPr>
      </w:pPr>
    </w:p>
    <w:p w:rsidR="0041303C" w:rsidRPr="0041303C" w:rsidRDefault="00BF691D" w:rsidP="009E3978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JOILSON ALVES DO AMARAL </w:t>
      </w:r>
      <w:r w:rsidR="0041303C" w:rsidRPr="0041303C">
        <w:rPr>
          <w:sz w:val="22"/>
          <w:szCs w:val="22"/>
        </w:rPr>
        <w:t>-</w:t>
      </w:r>
      <w:r w:rsidR="0041303C" w:rsidRPr="0041303C">
        <w:rPr>
          <w:b/>
          <w:sz w:val="22"/>
          <w:szCs w:val="22"/>
        </w:rPr>
        <w:t xml:space="preserve"> C</w:t>
      </w:r>
      <w:r w:rsidR="009E3978">
        <w:rPr>
          <w:b/>
          <w:sz w:val="22"/>
          <w:szCs w:val="22"/>
        </w:rPr>
        <w:t>EL</w:t>
      </w:r>
      <w:r w:rsidR="0041303C" w:rsidRPr="0041303C">
        <w:rPr>
          <w:b/>
          <w:sz w:val="22"/>
          <w:szCs w:val="22"/>
        </w:rPr>
        <w:t xml:space="preserve"> QOBM</w:t>
      </w:r>
    </w:p>
    <w:p w:rsidR="0069541B" w:rsidRDefault="00BF691D" w:rsidP="007060AF">
      <w:pPr>
        <w:jc w:val="center"/>
        <w:rPr>
          <w:sz w:val="22"/>
          <w:szCs w:val="22"/>
        </w:rPr>
      </w:pPr>
      <w:r>
        <w:rPr>
          <w:sz w:val="22"/>
          <w:szCs w:val="22"/>
        </w:rPr>
        <w:t>Comandante-</w:t>
      </w:r>
      <w:r w:rsidR="009E3978">
        <w:rPr>
          <w:sz w:val="22"/>
          <w:szCs w:val="22"/>
        </w:rPr>
        <w:t>Geral do CBMMS</w:t>
      </w:r>
    </w:p>
    <w:p w:rsidR="000A582B" w:rsidRDefault="000A582B" w:rsidP="0041303C">
      <w:pPr>
        <w:spacing w:line="276" w:lineRule="auto"/>
        <w:ind w:left="4320" w:hanging="4320"/>
        <w:jc w:val="center"/>
        <w:rPr>
          <w:sz w:val="22"/>
          <w:szCs w:val="22"/>
        </w:rPr>
      </w:pPr>
    </w:p>
    <w:p w:rsidR="000A582B" w:rsidRDefault="000A582B" w:rsidP="0041303C">
      <w:pPr>
        <w:spacing w:line="276" w:lineRule="auto"/>
        <w:ind w:left="4320" w:hanging="4320"/>
        <w:jc w:val="center"/>
        <w:rPr>
          <w:sz w:val="22"/>
          <w:szCs w:val="22"/>
        </w:rPr>
      </w:pPr>
    </w:p>
    <w:p w:rsidR="000A582B" w:rsidRPr="0013508C" w:rsidRDefault="000A582B" w:rsidP="000A582B">
      <w:pPr>
        <w:tabs>
          <w:tab w:val="left" w:pos="1620"/>
          <w:tab w:val="left" w:pos="2160"/>
          <w:tab w:val="left" w:pos="5400"/>
        </w:tabs>
        <w:jc w:val="center"/>
        <w:rPr>
          <w:rFonts w:ascii="Arial" w:hAnsi="Arial" w:cs="Arial"/>
          <w:b/>
          <w:sz w:val="32"/>
          <w:szCs w:val="32"/>
        </w:rPr>
      </w:pPr>
      <w:r w:rsidRPr="00E01F60">
        <w:rPr>
          <w:rFonts w:ascii="Arial" w:hAnsi="Arial" w:cs="Arial"/>
          <w:b/>
          <w:sz w:val="32"/>
          <w:szCs w:val="32"/>
          <w:u w:val="single"/>
        </w:rPr>
        <w:t>ANEXO “</w:t>
      </w:r>
      <w:r>
        <w:rPr>
          <w:rFonts w:ascii="Arial" w:hAnsi="Arial" w:cs="Arial"/>
          <w:b/>
          <w:sz w:val="32"/>
          <w:szCs w:val="32"/>
          <w:u w:val="single"/>
        </w:rPr>
        <w:t>A</w:t>
      </w:r>
      <w:r w:rsidRPr="00E01F60">
        <w:rPr>
          <w:rFonts w:ascii="Arial" w:hAnsi="Arial" w:cs="Arial"/>
          <w:b/>
          <w:sz w:val="32"/>
          <w:szCs w:val="32"/>
          <w:u w:val="single"/>
        </w:rPr>
        <w:t xml:space="preserve">” AO </w:t>
      </w:r>
      <w:r w:rsidRPr="0013508C">
        <w:rPr>
          <w:rFonts w:ascii="Arial" w:hAnsi="Arial" w:cs="Arial"/>
          <w:b/>
          <w:sz w:val="28"/>
          <w:szCs w:val="28"/>
          <w:u w:val="single"/>
        </w:rPr>
        <w:t>EDITAL Nº.00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 w:rsidRPr="0013508C">
        <w:rPr>
          <w:rFonts w:ascii="Arial" w:hAnsi="Arial" w:cs="Arial"/>
          <w:b/>
          <w:sz w:val="28"/>
          <w:szCs w:val="28"/>
          <w:u w:val="single"/>
        </w:rPr>
        <w:t>/DE</w:t>
      </w:r>
      <w:r>
        <w:rPr>
          <w:rFonts w:ascii="Arial" w:hAnsi="Arial" w:cs="Arial"/>
          <w:b/>
          <w:sz w:val="28"/>
          <w:szCs w:val="28"/>
          <w:u w:val="single"/>
        </w:rPr>
        <w:t>IPE</w:t>
      </w:r>
      <w:r w:rsidRPr="0013508C">
        <w:rPr>
          <w:rFonts w:ascii="Arial" w:hAnsi="Arial" w:cs="Arial"/>
          <w:b/>
          <w:sz w:val="28"/>
          <w:szCs w:val="28"/>
          <w:u w:val="single"/>
        </w:rPr>
        <w:t>/</w:t>
      </w:r>
      <w:r>
        <w:rPr>
          <w:rFonts w:ascii="Arial" w:hAnsi="Arial" w:cs="Arial"/>
          <w:b/>
          <w:sz w:val="28"/>
          <w:szCs w:val="28"/>
          <w:u w:val="single"/>
        </w:rPr>
        <w:t xml:space="preserve"> CBMMS/CMCG/</w:t>
      </w:r>
      <w:r w:rsidRPr="0013508C">
        <w:rPr>
          <w:rFonts w:ascii="Arial" w:hAnsi="Arial" w:cs="Arial"/>
          <w:b/>
          <w:sz w:val="28"/>
          <w:szCs w:val="28"/>
          <w:u w:val="single"/>
        </w:rPr>
        <w:t>20</w:t>
      </w:r>
      <w:r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9</w:t>
      </w:r>
    </w:p>
    <w:p w:rsidR="000A582B" w:rsidRPr="0013508C" w:rsidRDefault="000A582B" w:rsidP="000A582B">
      <w:pPr>
        <w:tabs>
          <w:tab w:val="left" w:pos="1620"/>
          <w:tab w:val="left" w:pos="2160"/>
        </w:tabs>
        <w:jc w:val="center"/>
        <w:rPr>
          <w:rFonts w:ascii="Arial" w:hAnsi="Arial" w:cs="Arial"/>
          <w:b/>
          <w:i/>
        </w:rPr>
      </w:pPr>
    </w:p>
    <w:p w:rsidR="000A582B" w:rsidRDefault="000A582B" w:rsidP="000A582B">
      <w:pPr>
        <w:tabs>
          <w:tab w:val="left" w:pos="1620"/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  <w:r w:rsidRPr="0013508C">
        <w:rPr>
          <w:rFonts w:ascii="Arial" w:hAnsi="Arial" w:cs="Arial"/>
          <w:b/>
          <w:sz w:val="20"/>
          <w:szCs w:val="20"/>
        </w:rPr>
        <w:t xml:space="preserve">PROCESSO SELETIVO PARA INGRESSO NO COLÉGIO MILITAR DE CAMPO GRANDE </w:t>
      </w:r>
    </w:p>
    <w:p w:rsidR="000A582B" w:rsidRPr="00F46F1E" w:rsidRDefault="000A582B" w:rsidP="000A582B">
      <w:pPr>
        <w:tabs>
          <w:tab w:val="left" w:pos="1620"/>
          <w:tab w:val="left" w:pos="2160"/>
        </w:tabs>
        <w:jc w:val="center"/>
        <w:rPr>
          <w:rFonts w:ascii="Arial" w:hAnsi="Arial" w:cs="Arial"/>
          <w:b/>
        </w:rPr>
      </w:pPr>
      <w:r w:rsidRPr="00F46F1E">
        <w:rPr>
          <w:rFonts w:ascii="Arial" w:hAnsi="Arial" w:cs="Arial"/>
          <w:b/>
        </w:rPr>
        <w:t>ANO LETIVO DE 20</w:t>
      </w:r>
      <w:r>
        <w:rPr>
          <w:rFonts w:ascii="Arial" w:hAnsi="Arial" w:cs="Arial"/>
          <w:b/>
        </w:rPr>
        <w:t>20</w:t>
      </w:r>
    </w:p>
    <w:p w:rsidR="000A582B" w:rsidRPr="0013508C" w:rsidRDefault="000A582B" w:rsidP="000A582B">
      <w:pPr>
        <w:tabs>
          <w:tab w:val="left" w:pos="1620"/>
          <w:tab w:val="left" w:pos="2160"/>
        </w:tabs>
        <w:jc w:val="center"/>
        <w:rPr>
          <w:rFonts w:ascii="Arial" w:hAnsi="Arial" w:cs="Arial"/>
          <w:b/>
          <w:sz w:val="22"/>
          <w:szCs w:val="22"/>
        </w:rPr>
      </w:pPr>
      <w:r w:rsidRPr="0013508C">
        <w:rPr>
          <w:rFonts w:ascii="Arial" w:hAnsi="Arial" w:cs="Arial"/>
          <w:b/>
          <w:sz w:val="22"/>
          <w:szCs w:val="22"/>
        </w:rPr>
        <w:t>FICHA DE INSCRIÇÃO</w:t>
      </w:r>
      <w:r>
        <w:rPr>
          <w:rFonts w:ascii="Arial" w:hAnsi="Arial" w:cs="Arial"/>
          <w:b/>
          <w:sz w:val="22"/>
          <w:szCs w:val="22"/>
        </w:rPr>
        <w:t xml:space="preserve"> N° _______</w:t>
      </w:r>
    </w:p>
    <w:p w:rsidR="000A582B" w:rsidRPr="0013508C" w:rsidRDefault="000A582B" w:rsidP="000A582B">
      <w:pPr>
        <w:tabs>
          <w:tab w:val="left" w:pos="1620"/>
          <w:tab w:val="left" w:pos="2160"/>
        </w:tabs>
        <w:jc w:val="center"/>
        <w:rPr>
          <w:rFonts w:ascii="Arial" w:hAnsi="Arial" w:cs="Arial"/>
          <w:b/>
          <w:sz w:val="20"/>
          <w:szCs w:val="20"/>
        </w:rPr>
      </w:pPr>
      <w:r w:rsidRPr="0013508C">
        <w:rPr>
          <w:rFonts w:ascii="Arial" w:hAnsi="Arial" w:cs="Arial"/>
          <w:b/>
          <w:sz w:val="20"/>
          <w:szCs w:val="20"/>
        </w:rPr>
        <w:t>PREENCHIMENTO OBRIGATÓRIO COM LETRA DE FORMA LEGÍVEL.</w:t>
      </w:r>
    </w:p>
    <w:p w:rsidR="000A582B" w:rsidRPr="0013508C" w:rsidRDefault="000A582B" w:rsidP="000A582B">
      <w:pPr>
        <w:tabs>
          <w:tab w:val="left" w:pos="1620"/>
          <w:tab w:val="left" w:pos="2160"/>
        </w:tabs>
        <w:ind w:left="703"/>
        <w:jc w:val="center"/>
        <w:rPr>
          <w:rFonts w:ascii="Arial" w:hAnsi="Arial" w:cs="Arial"/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229"/>
        <w:gridCol w:w="1330"/>
        <w:gridCol w:w="707"/>
        <w:gridCol w:w="177"/>
        <w:gridCol w:w="436"/>
        <w:gridCol w:w="98"/>
        <w:gridCol w:w="887"/>
        <w:gridCol w:w="2305"/>
      </w:tblGrid>
      <w:tr w:rsidR="000A582B" w:rsidRPr="007B43FA" w:rsidTr="00F1051E">
        <w:trPr>
          <w:trHeight w:val="346"/>
        </w:trPr>
        <w:tc>
          <w:tcPr>
            <w:tcW w:w="9108" w:type="dxa"/>
            <w:gridSpan w:val="9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NOME DO CANDIDATO (completo):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A582B" w:rsidRPr="007B43FA" w:rsidTr="00F1051E">
        <w:trPr>
          <w:trHeight w:val="211"/>
        </w:trPr>
        <w:tc>
          <w:tcPr>
            <w:tcW w:w="2939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43FA">
              <w:rPr>
                <w:rFonts w:ascii="Arial" w:hAnsi="Arial" w:cs="Arial"/>
                <w:b/>
                <w:sz w:val="18"/>
                <w:szCs w:val="18"/>
              </w:rPr>
              <w:t>Nº DO RG OU DA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18"/>
                <w:szCs w:val="18"/>
              </w:rPr>
              <w:t>CERTIDÃO DE NASCIMENTO</w:t>
            </w:r>
          </w:p>
        </w:tc>
        <w:tc>
          <w:tcPr>
            <w:tcW w:w="1559" w:type="dxa"/>
            <w:gridSpan w:val="2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left="35"/>
              <w:rPr>
                <w:rFonts w:ascii="Arial" w:hAnsi="Arial" w:cs="Arial"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ORG.EXP</w:t>
            </w:r>
            <w:r w:rsidRPr="007B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05" w:type="dxa"/>
            <w:gridSpan w:val="5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left="70"/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DATA NASCIMENTO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left="70" w:hanging="112"/>
              <w:rPr>
                <w:rFonts w:ascii="Arial" w:hAnsi="Arial" w:cs="Arial"/>
                <w:sz w:val="20"/>
                <w:szCs w:val="20"/>
              </w:rPr>
            </w:pPr>
            <w:r w:rsidRPr="007B43FA">
              <w:rPr>
                <w:rFonts w:ascii="Arial" w:hAnsi="Arial" w:cs="Arial"/>
                <w:sz w:val="20"/>
                <w:szCs w:val="20"/>
              </w:rPr>
              <w:t xml:space="preserve">DIA        MÊS     ANO </w:t>
            </w:r>
          </w:p>
        </w:tc>
        <w:tc>
          <w:tcPr>
            <w:tcW w:w="2305" w:type="dxa"/>
          </w:tcPr>
          <w:p w:rsidR="000A582B" w:rsidRPr="007B43FA" w:rsidRDefault="000A582B" w:rsidP="00F1051E">
            <w:pPr>
              <w:rPr>
                <w:rFonts w:ascii="Arial" w:hAnsi="Arial" w:cs="Arial"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SÉRIE PRETENDIDA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82B" w:rsidRPr="007B43FA" w:rsidTr="00A759FF">
        <w:trPr>
          <w:trHeight w:val="465"/>
        </w:trPr>
        <w:tc>
          <w:tcPr>
            <w:tcW w:w="2939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hanging="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3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5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0A582B" w:rsidRPr="007B43FA" w:rsidTr="00F1051E">
        <w:trPr>
          <w:trHeight w:val="376"/>
        </w:trPr>
        <w:tc>
          <w:tcPr>
            <w:tcW w:w="9108" w:type="dxa"/>
            <w:gridSpan w:val="9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NOME DO BOMBEIRO MILITAR RESPONSÁVEL (NOME, POSTO/GRAD, MATRÍCULA).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82B" w:rsidRPr="007B43FA" w:rsidTr="00F1051E">
        <w:trPr>
          <w:trHeight w:val="211"/>
        </w:trPr>
        <w:tc>
          <w:tcPr>
            <w:tcW w:w="3168" w:type="dxa"/>
            <w:gridSpan w:val="2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CÉDULA DE IDENTIDADE Nº</w:t>
            </w:r>
          </w:p>
        </w:tc>
        <w:tc>
          <w:tcPr>
            <w:tcW w:w="1330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left="35"/>
              <w:rPr>
                <w:rFonts w:ascii="Arial" w:hAnsi="Arial" w:cs="Arial"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ORG.EXP</w:t>
            </w:r>
            <w:r w:rsidRPr="007B43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10" w:type="dxa"/>
            <w:gridSpan w:val="6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OBM</w:t>
            </w:r>
          </w:p>
        </w:tc>
      </w:tr>
      <w:tr w:rsidR="000A582B" w:rsidRPr="007B43FA" w:rsidTr="00F1051E">
        <w:trPr>
          <w:trHeight w:val="466"/>
        </w:trPr>
        <w:tc>
          <w:tcPr>
            <w:tcW w:w="3168" w:type="dxa"/>
            <w:gridSpan w:val="2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hanging="2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0" w:type="dxa"/>
            <w:gridSpan w:val="6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</w:rPr>
            </w:pPr>
          </w:p>
        </w:tc>
      </w:tr>
      <w:tr w:rsidR="000A582B" w:rsidRPr="007B43FA" w:rsidTr="00F1051E">
        <w:trPr>
          <w:trHeight w:val="466"/>
        </w:trPr>
        <w:tc>
          <w:tcPr>
            <w:tcW w:w="3168" w:type="dxa"/>
            <w:gridSpan w:val="2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ENDEREÇO ELETRÔNICO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b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(E-MAIL)</w:t>
            </w:r>
          </w:p>
        </w:tc>
        <w:tc>
          <w:tcPr>
            <w:tcW w:w="5940" w:type="dxa"/>
            <w:gridSpan w:val="7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582B" w:rsidRPr="007B43FA" w:rsidTr="00F1051E">
        <w:trPr>
          <w:trHeight w:val="527"/>
        </w:trPr>
        <w:tc>
          <w:tcPr>
            <w:tcW w:w="9108" w:type="dxa"/>
            <w:gridSpan w:val="9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7B43FA">
              <w:rPr>
                <w:rFonts w:ascii="Arial" w:hAnsi="Arial" w:cs="Arial"/>
                <w:b/>
                <w:sz w:val="20"/>
                <w:szCs w:val="20"/>
              </w:rPr>
              <w:t>TELEFONE DE CONTATO: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9FF" w:rsidRPr="007B43FA" w:rsidTr="00A759FF">
        <w:trPr>
          <w:trHeight w:val="1110"/>
        </w:trPr>
        <w:tc>
          <w:tcPr>
            <w:tcW w:w="9108" w:type="dxa"/>
            <w:gridSpan w:val="9"/>
          </w:tcPr>
          <w:p w:rsidR="00A759FF" w:rsidRPr="00A759FF" w:rsidRDefault="00A759FF" w:rsidP="00A759FF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59FF">
              <w:rPr>
                <w:rFonts w:ascii="Arial" w:hAnsi="Arial" w:cs="Arial"/>
                <w:b/>
                <w:sz w:val="20"/>
                <w:szCs w:val="20"/>
              </w:rPr>
              <w:t xml:space="preserve">Prioridade estabelecida conforme previsto no Anexo B da Norma </w:t>
            </w:r>
            <w:r w:rsidRPr="00A759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(NDVOF/SCMB-EB60-N-08.005), 1º Edição, 2019)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A759FF" w:rsidRDefault="00A759FF" w:rsidP="00A759FF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59FF" w:rsidRDefault="00A759FF" w:rsidP="00A759FF">
            <w:pPr>
              <w:tabs>
                <w:tab w:val="left" w:pos="162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 Prioridade 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>(      ) Prioridade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(      ) Prioridade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A759FF" w:rsidRDefault="00A759FF" w:rsidP="00A759FF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A759FF" w:rsidRPr="007B43FA" w:rsidRDefault="00A759FF" w:rsidP="00F1051E">
            <w:pPr>
              <w:tabs>
                <w:tab w:val="left" w:pos="1620"/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2B" w:rsidRPr="007B43FA" w:rsidTr="00A759FF">
        <w:trPr>
          <w:trHeight w:val="1710"/>
        </w:trPr>
        <w:tc>
          <w:tcPr>
            <w:tcW w:w="9108" w:type="dxa"/>
            <w:gridSpan w:val="9"/>
            <w:tcBorders>
              <w:bottom w:val="single" w:sz="4" w:space="0" w:color="auto"/>
            </w:tcBorders>
          </w:tcPr>
          <w:p w:rsidR="00A759FF" w:rsidRDefault="00A759FF" w:rsidP="00F1051E">
            <w:pPr>
              <w:tabs>
                <w:tab w:val="left" w:pos="1620"/>
                <w:tab w:val="left" w:pos="2160"/>
                <w:tab w:val="left" w:pos="42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759FF" w:rsidRDefault="00A759FF" w:rsidP="00F1051E">
            <w:pPr>
              <w:tabs>
                <w:tab w:val="left" w:pos="1620"/>
                <w:tab w:val="left" w:pos="2160"/>
                <w:tab w:val="left" w:pos="42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  <w:tab w:val="left" w:pos="4217"/>
              </w:tabs>
              <w:rPr>
                <w:rFonts w:ascii="Arial" w:hAnsi="Arial" w:cs="Arial"/>
                <w:sz w:val="22"/>
                <w:szCs w:val="22"/>
              </w:rPr>
            </w:pPr>
            <w:r w:rsidRPr="007B43FA">
              <w:rPr>
                <w:rFonts w:ascii="Arial" w:hAnsi="Arial" w:cs="Arial"/>
                <w:sz w:val="22"/>
                <w:szCs w:val="22"/>
              </w:rPr>
              <w:t>CAMPO GRANDE-MS ___/____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  <w:tab w:val="left" w:pos="421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  <w:tab w:val="left" w:pos="4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  <w:tab w:val="left" w:pos="4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  <w:tab w:val="left" w:pos="4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  <w:tab w:val="left" w:pos="4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3FA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0A582B" w:rsidRPr="007B43FA" w:rsidRDefault="00A759FF" w:rsidP="00F1051E">
            <w:pPr>
              <w:tabs>
                <w:tab w:val="left" w:pos="1620"/>
                <w:tab w:val="left" w:pos="2160"/>
                <w:tab w:val="left" w:pos="421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NOME E </w:t>
            </w:r>
            <w:r w:rsidR="000A582B" w:rsidRPr="007B43FA">
              <w:rPr>
                <w:rFonts w:ascii="Arial" w:hAnsi="Arial" w:cs="Arial"/>
                <w:b/>
                <w:sz w:val="22"/>
                <w:szCs w:val="22"/>
              </w:rPr>
              <w:t>ASSINATURA DO RESPONSÁVEL</w:t>
            </w:r>
          </w:p>
        </w:tc>
      </w:tr>
      <w:tr w:rsidR="000A582B" w:rsidRPr="007B43FA" w:rsidTr="00F1051E">
        <w:trPr>
          <w:trHeight w:val="282"/>
        </w:trPr>
        <w:tc>
          <w:tcPr>
            <w:tcW w:w="9108" w:type="dxa"/>
            <w:gridSpan w:val="9"/>
            <w:tcBorders>
              <w:left w:val="nil"/>
              <w:right w:val="nil"/>
            </w:tcBorders>
          </w:tcPr>
          <w:p w:rsidR="000A582B" w:rsidRPr="007B43FA" w:rsidRDefault="000A582B" w:rsidP="00F1051E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7B43FA">
              <w:rPr>
                <w:rFonts w:ascii="Arial" w:hAnsi="Arial" w:cs="Arial"/>
                <w:b/>
              </w:rPr>
              <w:t>....................................................................................................................................</w:t>
            </w:r>
          </w:p>
          <w:p w:rsidR="000A582B" w:rsidRPr="007B43FA" w:rsidRDefault="000A582B" w:rsidP="00F1051E">
            <w:pPr>
              <w:ind w:right="-108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0A582B" w:rsidRPr="007B43FA" w:rsidTr="00F1051E">
        <w:trPr>
          <w:trHeight w:val="282"/>
        </w:trPr>
        <w:tc>
          <w:tcPr>
            <w:tcW w:w="9108" w:type="dxa"/>
            <w:gridSpan w:val="9"/>
          </w:tcPr>
          <w:p w:rsidR="000A582B" w:rsidRPr="007B43FA" w:rsidRDefault="000A582B" w:rsidP="00F1051E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43FA">
              <w:rPr>
                <w:rFonts w:ascii="Arial" w:hAnsi="Arial" w:cs="Arial"/>
                <w:b/>
                <w:sz w:val="22"/>
                <w:szCs w:val="22"/>
              </w:rPr>
              <w:t>COMPROVANTE DE INSCRIÇÃO</w:t>
            </w:r>
          </w:p>
          <w:p w:rsidR="000A582B" w:rsidRPr="007B43FA" w:rsidRDefault="000A582B" w:rsidP="000A582B">
            <w:pPr>
              <w:ind w:right="-108"/>
              <w:rPr>
                <w:rFonts w:ascii="Arial" w:hAnsi="Arial" w:cs="Arial"/>
                <w:b/>
              </w:rPr>
            </w:pPr>
            <w:r w:rsidRPr="007B43FA">
              <w:rPr>
                <w:rFonts w:ascii="Arial" w:hAnsi="Arial" w:cs="Arial"/>
                <w:b/>
                <w:sz w:val="22"/>
                <w:szCs w:val="22"/>
              </w:rPr>
              <w:t>PROCESSO SELETIVO PARA INGRESSO NO CMCG – MS ANO LETIVO DE 20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7B43F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A582B" w:rsidRPr="007B43FA" w:rsidTr="00F1051E">
        <w:trPr>
          <w:trHeight w:val="390"/>
        </w:trPr>
        <w:tc>
          <w:tcPr>
            <w:tcW w:w="5818" w:type="dxa"/>
            <w:gridSpan w:val="6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3FA">
              <w:rPr>
                <w:rFonts w:ascii="Arial" w:hAnsi="Arial" w:cs="Arial"/>
                <w:sz w:val="20"/>
                <w:szCs w:val="20"/>
              </w:rPr>
              <w:t>NOME DO CANDIDATO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jc w:val="center"/>
              <w:rPr>
                <w:rFonts w:ascii="Arial" w:hAnsi="Arial" w:cs="Arial"/>
                <w:b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90" w:type="dxa"/>
            <w:gridSpan w:val="3"/>
            <w:vMerge w:val="restart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rPr>
                <w:rFonts w:ascii="Arial" w:hAnsi="Arial" w:cs="Arial"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rPr>
                <w:rFonts w:ascii="Arial" w:hAnsi="Arial" w:cs="Arial"/>
              </w:rPr>
            </w:pPr>
            <w:r w:rsidRPr="007B43FA">
              <w:rPr>
                <w:rFonts w:ascii="Arial" w:hAnsi="Arial" w:cs="Arial"/>
              </w:rPr>
              <w:t>Inscrição nº _____/20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7B43FA">
              <w:rPr>
                <w:rFonts w:ascii="Arial" w:hAnsi="Arial" w:cs="Arial"/>
              </w:rPr>
              <w:t>.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582B" w:rsidRPr="007B43FA" w:rsidTr="00F1051E">
        <w:trPr>
          <w:trHeight w:val="390"/>
        </w:trPr>
        <w:tc>
          <w:tcPr>
            <w:tcW w:w="5818" w:type="dxa"/>
            <w:gridSpan w:val="6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SÉRIE INSCCRITA: </w:t>
            </w:r>
          </w:p>
        </w:tc>
        <w:tc>
          <w:tcPr>
            <w:tcW w:w="3290" w:type="dxa"/>
            <w:gridSpan w:val="3"/>
            <w:vMerge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252"/>
              <w:rPr>
                <w:rFonts w:ascii="Arial" w:hAnsi="Arial" w:cs="Arial"/>
              </w:rPr>
            </w:pPr>
          </w:p>
        </w:tc>
      </w:tr>
      <w:tr w:rsidR="000A582B" w:rsidRPr="007B43FA" w:rsidTr="00A759FF">
        <w:tc>
          <w:tcPr>
            <w:tcW w:w="5382" w:type="dxa"/>
            <w:gridSpan w:val="5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-81"/>
              <w:jc w:val="center"/>
              <w:rPr>
                <w:rFonts w:ascii="Arial" w:hAnsi="Arial" w:cs="Arial"/>
                <w:b/>
              </w:rPr>
            </w:pPr>
          </w:p>
          <w:p w:rsidR="000A582B" w:rsidRPr="007B43FA" w:rsidRDefault="000A582B" w:rsidP="000A582B">
            <w:pPr>
              <w:tabs>
                <w:tab w:val="left" w:pos="1620"/>
                <w:tab w:val="left" w:pos="2160"/>
              </w:tabs>
              <w:ind w:right="-81"/>
              <w:jc w:val="center"/>
              <w:rPr>
                <w:rFonts w:ascii="Arial" w:hAnsi="Arial" w:cs="Arial"/>
                <w:b/>
              </w:rPr>
            </w:pPr>
            <w:r w:rsidRPr="007B43FA">
              <w:rPr>
                <w:rFonts w:ascii="Arial" w:hAnsi="Arial" w:cs="Arial"/>
                <w:b/>
              </w:rPr>
              <w:t>Campo Grande – MS, ___/____/20</w:t>
            </w: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26" w:type="dxa"/>
            <w:gridSpan w:val="4"/>
          </w:tcPr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-81"/>
              <w:jc w:val="center"/>
              <w:rPr>
                <w:rFonts w:ascii="Arial" w:hAnsi="Arial" w:cs="Arial"/>
              </w:rPr>
            </w:pPr>
            <w:r w:rsidRPr="007B43FA">
              <w:rPr>
                <w:rFonts w:ascii="Arial" w:hAnsi="Arial" w:cs="Arial"/>
              </w:rPr>
              <w:t>Carimbo e Assinatura do Membro da CS</w:t>
            </w: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-81"/>
              <w:jc w:val="center"/>
              <w:rPr>
                <w:rFonts w:ascii="Arial" w:hAnsi="Arial" w:cs="Arial"/>
                <w:b/>
              </w:rPr>
            </w:pPr>
          </w:p>
          <w:p w:rsidR="000A582B" w:rsidRPr="007B43FA" w:rsidRDefault="000A582B" w:rsidP="00F1051E">
            <w:pPr>
              <w:tabs>
                <w:tab w:val="left" w:pos="1620"/>
                <w:tab w:val="left" w:pos="2160"/>
              </w:tabs>
              <w:ind w:right="-8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582B" w:rsidRPr="0041303C" w:rsidRDefault="000A582B" w:rsidP="006A1EA3">
      <w:pPr>
        <w:spacing w:line="276" w:lineRule="auto"/>
        <w:ind w:left="4320" w:hanging="4320"/>
        <w:jc w:val="center"/>
        <w:rPr>
          <w:sz w:val="22"/>
          <w:szCs w:val="22"/>
        </w:rPr>
      </w:pPr>
    </w:p>
    <w:sectPr w:rsidR="000A582B" w:rsidRPr="0041303C" w:rsidSect="000526E7">
      <w:footerReference w:type="even" r:id="rId9"/>
      <w:footerReference w:type="default" r:id="rId10"/>
      <w:pgSz w:w="11906" w:h="16838" w:code="9"/>
      <w:pgMar w:top="1418" w:right="1134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AE" w:rsidRDefault="002922AE">
      <w:r>
        <w:separator/>
      </w:r>
    </w:p>
  </w:endnote>
  <w:endnote w:type="continuationSeparator" w:id="0">
    <w:p w:rsidR="002922AE" w:rsidRDefault="002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AE" w:rsidRDefault="00F412C3" w:rsidP="00AF69C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22A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22AE" w:rsidRDefault="002922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AE" w:rsidRDefault="00F412C3" w:rsidP="00AF69C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922A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0A4F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922AE" w:rsidRDefault="002922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AE" w:rsidRDefault="002922AE">
      <w:r>
        <w:separator/>
      </w:r>
    </w:p>
  </w:footnote>
  <w:footnote w:type="continuationSeparator" w:id="0">
    <w:p w:rsidR="002922AE" w:rsidRDefault="0029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D90"/>
    <w:multiLevelType w:val="hybridMultilevel"/>
    <w:tmpl w:val="8604AEAE"/>
    <w:lvl w:ilvl="0" w:tplc="3A52E0FA">
      <w:start w:val="1"/>
      <w:numFmt w:val="decimal"/>
      <w:lvlText w:val="9.%1."/>
      <w:lvlJc w:val="left"/>
      <w:pPr>
        <w:tabs>
          <w:tab w:val="num" w:pos="357"/>
        </w:tabs>
        <w:ind w:left="0" w:firstLine="0"/>
      </w:pPr>
      <w:rPr>
        <w:rFonts w:hint="default"/>
        <w:b/>
        <w:i w:val="0"/>
        <w:spacing w:val="0"/>
        <w:kern w:val="16"/>
        <w:position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677D6A"/>
    <w:multiLevelType w:val="multilevel"/>
    <w:tmpl w:val="3C00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F3891"/>
    <w:multiLevelType w:val="multilevel"/>
    <w:tmpl w:val="69A0B35E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6"/>
        </w:tabs>
        <w:ind w:left="1036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7"/>
        </w:tabs>
        <w:ind w:left="1337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3"/>
        </w:tabs>
        <w:ind w:left="198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84"/>
        </w:tabs>
        <w:ind w:left="2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5"/>
        </w:tabs>
        <w:ind w:left="2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6"/>
        </w:tabs>
        <w:ind w:left="3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7"/>
        </w:tabs>
        <w:ind w:left="39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8"/>
        </w:tabs>
        <w:ind w:left="4208" w:hanging="1800"/>
      </w:pPr>
      <w:rPr>
        <w:rFonts w:hint="default"/>
      </w:rPr>
    </w:lvl>
  </w:abstractNum>
  <w:abstractNum w:abstractNumId="3" w15:restartNumberingAfterBreak="0">
    <w:nsid w:val="577329F7"/>
    <w:multiLevelType w:val="hybridMultilevel"/>
    <w:tmpl w:val="A4FE4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94D91"/>
    <w:multiLevelType w:val="hybridMultilevel"/>
    <w:tmpl w:val="A8845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81FC8"/>
    <w:multiLevelType w:val="hybridMultilevel"/>
    <w:tmpl w:val="33FCD5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2E"/>
    <w:rsid w:val="00001301"/>
    <w:rsid w:val="0000458C"/>
    <w:rsid w:val="000075EA"/>
    <w:rsid w:val="00013EE9"/>
    <w:rsid w:val="000173B5"/>
    <w:rsid w:val="000255AE"/>
    <w:rsid w:val="000326DE"/>
    <w:rsid w:val="00036E9F"/>
    <w:rsid w:val="00037363"/>
    <w:rsid w:val="000374A8"/>
    <w:rsid w:val="00041EAF"/>
    <w:rsid w:val="0005023D"/>
    <w:rsid w:val="000526E7"/>
    <w:rsid w:val="00055A7C"/>
    <w:rsid w:val="00056935"/>
    <w:rsid w:val="000710E4"/>
    <w:rsid w:val="000713AC"/>
    <w:rsid w:val="0007193E"/>
    <w:rsid w:val="000727B9"/>
    <w:rsid w:val="00075253"/>
    <w:rsid w:val="00083C9A"/>
    <w:rsid w:val="00090CCB"/>
    <w:rsid w:val="00097FD4"/>
    <w:rsid w:val="000A0DF0"/>
    <w:rsid w:val="000A28B7"/>
    <w:rsid w:val="000A582B"/>
    <w:rsid w:val="000B0512"/>
    <w:rsid w:val="000B343B"/>
    <w:rsid w:val="000C165A"/>
    <w:rsid w:val="000C6178"/>
    <w:rsid w:val="000D48F2"/>
    <w:rsid w:val="000E1C4C"/>
    <w:rsid w:val="000E4CB0"/>
    <w:rsid w:val="000E7CC9"/>
    <w:rsid w:val="00100137"/>
    <w:rsid w:val="00100D9A"/>
    <w:rsid w:val="00101DA2"/>
    <w:rsid w:val="00107350"/>
    <w:rsid w:val="0011564A"/>
    <w:rsid w:val="0012652E"/>
    <w:rsid w:val="00127B7F"/>
    <w:rsid w:val="00130F94"/>
    <w:rsid w:val="0013508C"/>
    <w:rsid w:val="001373A3"/>
    <w:rsid w:val="00145E9D"/>
    <w:rsid w:val="00147BA3"/>
    <w:rsid w:val="00166349"/>
    <w:rsid w:val="00166683"/>
    <w:rsid w:val="00170EF3"/>
    <w:rsid w:val="001729DE"/>
    <w:rsid w:val="00174A22"/>
    <w:rsid w:val="00174B4E"/>
    <w:rsid w:val="00176606"/>
    <w:rsid w:val="0018163F"/>
    <w:rsid w:val="00181848"/>
    <w:rsid w:val="00186B0C"/>
    <w:rsid w:val="001914B1"/>
    <w:rsid w:val="00194C78"/>
    <w:rsid w:val="00197DA6"/>
    <w:rsid w:val="001B0DB2"/>
    <w:rsid w:val="001B6FD6"/>
    <w:rsid w:val="001C39A1"/>
    <w:rsid w:val="001C52F8"/>
    <w:rsid w:val="001D33B4"/>
    <w:rsid w:val="001D5CC0"/>
    <w:rsid w:val="001F56C9"/>
    <w:rsid w:val="001F63DE"/>
    <w:rsid w:val="0020560D"/>
    <w:rsid w:val="002105F2"/>
    <w:rsid w:val="00215014"/>
    <w:rsid w:val="00226DA0"/>
    <w:rsid w:val="00232CC0"/>
    <w:rsid w:val="00235132"/>
    <w:rsid w:val="002467C1"/>
    <w:rsid w:val="00247C04"/>
    <w:rsid w:val="00251AE0"/>
    <w:rsid w:val="00276798"/>
    <w:rsid w:val="0029199B"/>
    <w:rsid w:val="002922AE"/>
    <w:rsid w:val="00292736"/>
    <w:rsid w:val="00297FAB"/>
    <w:rsid w:val="002B216A"/>
    <w:rsid w:val="002B3CE8"/>
    <w:rsid w:val="002C0184"/>
    <w:rsid w:val="002C03A7"/>
    <w:rsid w:val="002C36B8"/>
    <w:rsid w:val="002C574A"/>
    <w:rsid w:val="002E3FF5"/>
    <w:rsid w:val="002E5468"/>
    <w:rsid w:val="002F13A6"/>
    <w:rsid w:val="002F2BD0"/>
    <w:rsid w:val="002F3D33"/>
    <w:rsid w:val="002F3DD7"/>
    <w:rsid w:val="0030058E"/>
    <w:rsid w:val="003147E9"/>
    <w:rsid w:val="00316D35"/>
    <w:rsid w:val="003177F2"/>
    <w:rsid w:val="00325121"/>
    <w:rsid w:val="00327A9E"/>
    <w:rsid w:val="0033395B"/>
    <w:rsid w:val="00333C02"/>
    <w:rsid w:val="00334127"/>
    <w:rsid w:val="00335764"/>
    <w:rsid w:val="00342D57"/>
    <w:rsid w:val="003433C8"/>
    <w:rsid w:val="003437DF"/>
    <w:rsid w:val="00345EDD"/>
    <w:rsid w:val="00345F94"/>
    <w:rsid w:val="00347822"/>
    <w:rsid w:val="00350142"/>
    <w:rsid w:val="0035352A"/>
    <w:rsid w:val="00355857"/>
    <w:rsid w:val="0038094E"/>
    <w:rsid w:val="00381157"/>
    <w:rsid w:val="00384803"/>
    <w:rsid w:val="00385A10"/>
    <w:rsid w:val="00391A42"/>
    <w:rsid w:val="00394A63"/>
    <w:rsid w:val="00397CF5"/>
    <w:rsid w:val="003A1847"/>
    <w:rsid w:val="003A3311"/>
    <w:rsid w:val="003C00F9"/>
    <w:rsid w:val="003C3640"/>
    <w:rsid w:val="003C3C63"/>
    <w:rsid w:val="003D1B9C"/>
    <w:rsid w:val="003D3B35"/>
    <w:rsid w:val="003D3BAA"/>
    <w:rsid w:val="003D7C38"/>
    <w:rsid w:val="003F3463"/>
    <w:rsid w:val="003F3B10"/>
    <w:rsid w:val="0041303C"/>
    <w:rsid w:val="004178E8"/>
    <w:rsid w:val="00417964"/>
    <w:rsid w:val="004202C9"/>
    <w:rsid w:val="00420486"/>
    <w:rsid w:val="0042123F"/>
    <w:rsid w:val="004349C6"/>
    <w:rsid w:val="00442CC5"/>
    <w:rsid w:val="00443FD1"/>
    <w:rsid w:val="00450C25"/>
    <w:rsid w:val="00455031"/>
    <w:rsid w:val="004634BD"/>
    <w:rsid w:val="00471C68"/>
    <w:rsid w:val="0047374F"/>
    <w:rsid w:val="004803BA"/>
    <w:rsid w:val="00483D20"/>
    <w:rsid w:val="0048596C"/>
    <w:rsid w:val="004A21CD"/>
    <w:rsid w:val="004A4E86"/>
    <w:rsid w:val="004B19BC"/>
    <w:rsid w:val="004B35DC"/>
    <w:rsid w:val="004B43E3"/>
    <w:rsid w:val="004B67C9"/>
    <w:rsid w:val="004C3B9A"/>
    <w:rsid w:val="004D0848"/>
    <w:rsid w:val="004D1B48"/>
    <w:rsid w:val="004D3659"/>
    <w:rsid w:val="004D45CF"/>
    <w:rsid w:val="004E285A"/>
    <w:rsid w:val="004E2CB4"/>
    <w:rsid w:val="004E4F15"/>
    <w:rsid w:val="004F15CA"/>
    <w:rsid w:val="004F6BC8"/>
    <w:rsid w:val="005117B8"/>
    <w:rsid w:val="00527F67"/>
    <w:rsid w:val="00535E34"/>
    <w:rsid w:val="00545AF9"/>
    <w:rsid w:val="005633C2"/>
    <w:rsid w:val="005676A1"/>
    <w:rsid w:val="00567F58"/>
    <w:rsid w:val="005774BE"/>
    <w:rsid w:val="005874C3"/>
    <w:rsid w:val="00597A37"/>
    <w:rsid w:val="005A0A4F"/>
    <w:rsid w:val="005A56BC"/>
    <w:rsid w:val="005B1061"/>
    <w:rsid w:val="005B6E75"/>
    <w:rsid w:val="005B7CA1"/>
    <w:rsid w:val="005C289D"/>
    <w:rsid w:val="005C2A41"/>
    <w:rsid w:val="005C3650"/>
    <w:rsid w:val="005C3AD9"/>
    <w:rsid w:val="005D156F"/>
    <w:rsid w:val="005D1A94"/>
    <w:rsid w:val="005E4237"/>
    <w:rsid w:val="005E4B6A"/>
    <w:rsid w:val="005E67AA"/>
    <w:rsid w:val="005F3521"/>
    <w:rsid w:val="00601326"/>
    <w:rsid w:val="00611437"/>
    <w:rsid w:val="00615591"/>
    <w:rsid w:val="0061707C"/>
    <w:rsid w:val="006210F6"/>
    <w:rsid w:val="006235BB"/>
    <w:rsid w:val="00624FA5"/>
    <w:rsid w:val="0062717F"/>
    <w:rsid w:val="00630CAD"/>
    <w:rsid w:val="0063436A"/>
    <w:rsid w:val="00646EB5"/>
    <w:rsid w:val="006471A9"/>
    <w:rsid w:val="00647C32"/>
    <w:rsid w:val="00654892"/>
    <w:rsid w:val="006553C1"/>
    <w:rsid w:val="00663ABD"/>
    <w:rsid w:val="0067567B"/>
    <w:rsid w:val="00680303"/>
    <w:rsid w:val="00683C71"/>
    <w:rsid w:val="0069541B"/>
    <w:rsid w:val="006A00AE"/>
    <w:rsid w:val="006A174B"/>
    <w:rsid w:val="006A1EA3"/>
    <w:rsid w:val="006A4FAE"/>
    <w:rsid w:val="006A6D90"/>
    <w:rsid w:val="006B539C"/>
    <w:rsid w:val="006B5E8D"/>
    <w:rsid w:val="006C30D5"/>
    <w:rsid w:val="006D29F1"/>
    <w:rsid w:val="006D39A7"/>
    <w:rsid w:val="006F52DC"/>
    <w:rsid w:val="006F72EA"/>
    <w:rsid w:val="007033E7"/>
    <w:rsid w:val="007060AF"/>
    <w:rsid w:val="00711882"/>
    <w:rsid w:val="00722EB2"/>
    <w:rsid w:val="00730FD8"/>
    <w:rsid w:val="00742DAA"/>
    <w:rsid w:val="00747EC6"/>
    <w:rsid w:val="00754E61"/>
    <w:rsid w:val="00763D6A"/>
    <w:rsid w:val="007655FB"/>
    <w:rsid w:val="00773D48"/>
    <w:rsid w:val="007A1519"/>
    <w:rsid w:val="007A5B91"/>
    <w:rsid w:val="007B0696"/>
    <w:rsid w:val="007B43FA"/>
    <w:rsid w:val="007B46FD"/>
    <w:rsid w:val="007C1BF1"/>
    <w:rsid w:val="007D5B78"/>
    <w:rsid w:val="007E0958"/>
    <w:rsid w:val="00810CEC"/>
    <w:rsid w:val="0081363F"/>
    <w:rsid w:val="0082660C"/>
    <w:rsid w:val="00827517"/>
    <w:rsid w:val="00833AEB"/>
    <w:rsid w:val="00834A44"/>
    <w:rsid w:val="008407BD"/>
    <w:rsid w:val="0084651D"/>
    <w:rsid w:val="008475D7"/>
    <w:rsid w:val="008511D3"/>
    <w:rsid w:val="008576B2"/>
    <w:rsid w:val="00860F06"/>
    <w:rsid w:val="008620F8"/>
    <w:rsid w:val="00865854"/>
    <w:rsid w:val="00866223"/>
    <w:rsid w:val="008679B2"/>
    <w:rsid w:val="00871FB3"/>
    <w:rsid w:val="00875DDB"/>
    <w:rsid w:val="00880821"/>
    <w:rsid w:val="008830B6"/>
    <w:rsid w:val="0088729A"/>
    <w:rsid w:val="008953D3"/>
    <w:rsid w:val="00895B71"/>
    <w:rsid w:val="00896938"/>
    <w:rsid w:val="008969AF"/>
    <w:rsid w:val="00896B5B"/>
    <w:rsid w:val="008A066B"/>
    <w:rsid w:val="008A3454"/>
    <w:rsid w:val="008A4B95"/>
    <w:rsid w:val="008C1320"/>
    <w:rsid w:val="008C48CB"/>
    <w:rsid w:val="008C53B3"/>
    <w:rsid w:val="008C64C0"/>
    <w:rsid w:val="008D624D"/>
    <w:rsid w:val="008D78D5"/>
    <w:rsid w:val="008E1EB0"/>
    <w:rsid w:val="008E34BD"/>
    <w:rsid w:val="008E7A3D"/>
    <w:rsid w:val="00900E4D"/>
    <w:rsid w:val="00907986"/>
    <w:rsid w:val="009116C0"/>
    <w:rsid w:val="009163DF"/>
    <w:rsid w:val="00916689"/>
    <w:rsid w:val="009171DD"/>
    <w:rsid w:val="0092155F"/>
    <w:rsid w:val="009231B3"/>
    <w:rsid w:val="00923538"/>
    <w:rsid w:val="00930888"/>
    <w:rsid w:val="00937021"/>
    <w:rsid w:val="009479E6"/>
    <w:rsid w:val="00951A75"/>
    <w:rsid w:val="0095403A"/>
    <w:rsid w:val="00957B84"/>
    <w:rsid w:val="00960172"/>
    <w:rsid w:val="00964ECE"/>
    <w:rsid w:val="009656A3"/>
    <w:rsid w:val="00965E83"/>
    <w:rsid w:val="00966B7E"/>
    <w:rsid w:val="0097794C"/>
    <w:rsid w:val="00980761"/>
    <w:rsid w:val="00983A14"/>
    <w:rsid w:val="00984D62"/>
    <w:rsid w:val="00995132"/>
    <w:rsid w:val="009A7B95"/>
    <w:rsid w:val="009B4F5C"/>
    <w:rsid w:val="009C0755"/>
    <w:rsid w:val="009C204F"/>
    <w:rsid w:val="009C4863"/>
    <w:rsid w:val="009C49B7"/>
    <w:rsid w:val="009C51BF"/>
    <w:rsid w:val="009C612D"/>
    <w:rsid w:val="009D473D"/>
    <w:rsid w:val="009E1930"/>
    <w:rsid w:val="009E3978"/>
    <w:rsid w:val="009E60AB"/>
    <w:rsid w:val="009F69BA"/>
    <w:rsid w:val="00A00BD5"/>
    <w:rsid w:val="00A10F7C"/>
    <w:rsid w:val="00A13286"/>
    <w:rsid w:val="00A143F1"/>
    <w:rsid w:val="00A14EF8"/>
    <w:rsid w:val="00A17EB1"/>
    <w:rsid w:val="00A27BD5"/>
    <w:rsid w:val="00A30019"/>
    <w:rsid w:val="00A31635"/>
    <w:rsid w:val="00A3398E"/>
    <w:rsid w:val="00A37618"/>
    <w:rsid w:val="00A40F97"/>
    <w:rsid w:val="00A46F0C"/>
    <w:rsid w:val="00A4763F"/>
    <w:rsid w:val="00A50B4C"/>
    <w:rsid w:val="00A53B9C"/>
    <w:rsid w:val="00A5721D"/>
    <w:rsid w:val="00A60C93"/>
    <w:rsid w:val="00A7250B"/>
    <w:rsid w:val="00A759FF"/>
    <w:rsid w:val="00A80DD3"/>
    <w:rsid w:val="00A81A4A"/>
    <w:rsid w:val="00A8505A"/>
    <w:rsid w:val="00A90059"/>
    <w:rsid w:val="00AA49A1"/>
    <w:rsid w:val="00AB0E69"/>
    <w:rsid w:val="00AD0747"/>
    <w:rsid w:val="00AD2D8C"/>
    <w:rsid w:val="00AD7720"/>
    <w:rsid w:val="00AF69C5"/>
    <w:rsid w:val="00B00FC1"/>
    <w:rsid w:val="00B01355"/>
    <w:rsid w:val="00B01B30"/>
    <w:rsid w:val="00B021B2"/>
    <w:rsid w:val="00B137D6"/>
    <w:rsid w:val="00B22E04"/>
    <w:rsid w:val="00B26BCC"/>
    <w:rsid w:val="00B34EEE"/>
    <w:rsid w:val="00B4485D"/>
    <w:rsid w:val="00B517C2"/>
    <w:rsid w:val="00B544E0"/>
    <w:rsid w:val="00B6202D"/>
    <w:rsid w:val="00B66D68"/>
    <w:rsid w:val="00B706AB"/>
    <w:rsid w:val="00B83695"/>
    <w:rsid w:val="00B85BEA"/>
    <w:rsid w:val="00B924F9"/>
    <w:rsid w:val="00B93207"/>
    <w:rsid w:val="00B97D04"/>
    <w:rsid w:val="00BA09B1"/>
    <w:rsid w:val="00BA2B4D"/>
    <w:rsid w:val="00BA3794"/>
    <w:rsid w:val="00BD0DEC"/>
    <w:rsid w:val="00BE53DA"/>
    <w:rsid w:val="00BE6BC5"/>
    <w:rsid w:val="00BE70E2"/>
    <w:rsid w:val="00BF0B9F"/>
    <w:rsid w:val="00BF41A5"/>
    <w:rsid w:val="00BF691D"/>
    <w:rsid w:val="00BF69B6"/>
    <w:rsid w:val="00BF6B83"/>
    <w:rsid w:val="00C05B1F"/>
    <w:rsid w:val="00C4093E"/>
    <w:rsid w:val="00C44087"/>
    <w:rsid w:val="00C45D4F"/>
    <w:rsid w:val="00C46542"/>
    <w:rsid w:val="00C47204"/>
    <w:rsid w:val="00C712AC"/>
    <w:rsid w:val="00C75E29"/>
    <w:rsid w:val="00C807D1"/>
    <w:rsid w:val="00C84B84"/>
    <w:rsid w:val="00C85160"/>
    <w:rsid w:val="00C915A8"/>
    <w:rsid w:val="00C920F2"/>
    <w:rsid w:val="00CA3595"/>
    <w:rsid w:val="00CA3C5B"/>
    <w:rsid w:val="00CB54C1"/>
    <w:rsid w:val="00CC10EE"/>
    <w:rsid w:val="00CC3602"/>
    <w:rsid w:val="00CC4889"/>
    <w:rsid w:val="00CC4F1A"/>
    <w:rsid w:val="00CC7D33"/>
    <w:rsid w:val="00CE0327"/>
    <w:rsid w:val="00CE0ACA"/>
    <w:rsid w:val="00D03304"/>
    <w:rsid w:val="00D04EC0"/>
    <w:rsid w:val="00D050E3"/>
    <w:rsid w:val="00D0575A"/>
    <w:rsid w:val="00D10DFD"/>
    <w:rsid w:val="00D13651"/>
    <w:rsid w:val="00D14774"/>
    <w:rsid w:val="00D22662"/>
    <w:rsid w:val="00D240C3"/>
    <w:rsid w:val="00D2606E"/>
    <w:rsid w:val="00D325CA"/>
    <w:rsid w:val="00D33846"/>
    <w:rsid w:val="00D3503D"/>
    <w:rsid w:val="00D41513"/>
    <w:rsid w:val="00D5697E"/>
    <w:rsid w:val="00D64E4F"/>
    <w:rsid w:val="00D80600"/>
    <w:rsid w:val="00D81547"/>
    <w:rsid w:val="00D8300E"/>
    <w:rsid w:val="00D8520C"/>
    <w:rsid w:val="00D915E4"/>
    <w:rsid w:val="00D94CAE"/>
    <w:rsid w:val="00D95C9C"/>
    <w:rsid w:val="00DA06C9"/>
    <w:rsid w:val="00DB1FC4"/>
    <w:rsid w:val="00DB4835"/>
    <w:rsid w:val="00DB48F6"/>
    <w:rsid w:val="00DC56CF"/>
    <w:rsid w:val="00DD0F4F"/>
    <w:rsid w:val="00DD4444"/>
    <w:rsid w:val="00DD5246"/>
    <w:rsid w:val="00DD524E"/>
    <w:rsid w:val="00DE0EA3"/>
    <w:rsid w:val="00DE31BD"/>
    <w:rsid w:val="00DE4DB6"/>
    <w:rsid w:val="00DF3FB6"/>
    <w:rsid w:val="00DF4AAA"/>
    <w:rsid w:val="00DF518D"/>
    <w:rsid w:val="00DF565D"/>
    <w:rsid w:val="00E0094C"/>
    <w:rsid w:val="00E01F60"/>
    <w:rsid w:val="00E03EA1"/>
    <w:rsid w:val="00E22099"/>
    <w:rsid w:val="00E323C9"/>
    <w:rsid w:val="00E348AF"/>
    <w:rsid w:val="00E367AA"/>
    <w:rsid w:val="00E43034"/>
    <w:rsid w:val="00E47040"/>
    <w:rsid w:val="00E51089"/>
    <w:rsid w:val="00E51A79"/>
    <w:rsid w:val="00E67CE1"/>
    <w:rsid w:val="00E726B1"/>
    <w:rsid w:val="00E7758B"/>
    <w:rsid w:val="00E778AB"/>
    <w:rsid w:val="00E835C1"/>
    <w:rsid w:val="00E83613"/>
    <w:rsid w:val="00E8480B"/>
    <w:rsid w:val="00E8776B"/>
    <w:rsid w:val="00E94736"/>
    <w:rsid w:val="00EA26AD"/>
    <w:rsid w:val="00EA5B9D"/>
    <w:rsid w:val="00EA63B1"/>
    <w:rsid w:val="00EB4274"/>
    <w:rsid w:val="00EB4BD0"/>
    <w:rsid w:val="00EC3EE4"/>
    <w:rsid w:val="00ED0585"/>
    <w:rsid w:val="00ED3250"/>
    <w:rsid w:val="00ED522F"/>
    <w:rsid w:val="00ED56D5"/>
    <w:rsid w:val="00ED7FDE"/>
    <w:rsid w:val="00EF0BDC"/>
    <w:rsid w:val="00EF2ADB"/>
    <w:rsid w:val="00EF786E"/>
    <w:rsid w:val="00F00DB6"/>
    <w:rsid w:val="00F01D89"/>
    <w:rsid w:val="00F12FCE"/>
    <w:rsid w:val="00F130D7"/>
    <w:rsid w:val="00F13F58"/>
    <w:rsid w:val="00F24D14"/>
    <w:rsid w:val="00F37D63"/>
    <w:rsid w:val="00F412C3"/>
    <w:rsid w:val="00F42648"/>
    <w:rsid w:val="00F450A8"/>
    <w:rsid w:val="00F46F1E"/>
    <w:rsid w:val="00F56545"/>
    <w:rsid w:val="00F5671C"/>
    <w:rsid w:val="00F60312"/>
    <w:rsid w:val="00F65C34"/>
    <w:rsid w:val="00F672E8"/>
    <w:rsid w:val="00F704A4"/>
    <w:rsid w:val="00F709AB"/>
    <w:rsid w:val="00F70AC9"/>
    <w:rsid w:val="00F70F99"/>
    <w:rsid w:val="00F7134B"/>
    <w:rsid w:val="00F73B44"/>
    <w:rsid w:val="00F75054"/>
    <w:rsid w:val="00F802AD"/>
    <w:rsid w:val="00F83D64"/>
    <w:rsid w:val="00F85E1A"/>
    <w:rsid w:val="00F8759D"/>
    <w:rsid w:val="00F969B9"/>
    <w:rsid w:val="00FA00FA"/>
    <w:rsid w:val="00FA4CAD"/>
    <w:rsid w:val="00FA7BC4"/>
    <w:rsid w:val="00FB6A88"/>
    <w:rsid w:val="00FB704F"/>
    <w:rsid w:val="00FB787F"/>
    <w:rsid w:val="00FC5222"/>
    <w:rsid w:val="00FC67E5"/>
    <w:rsid w:val="00FD31C1"/>
    <w:rsid w:val="00FE243A"/>
    <w:rsid w:val="00FF002E"/>
    <w:rsid w:val="00FF0C3B"/>
    <w:rsid w:val="00FF113B"/>
    <w:rsid w:val="00FF1C33"/>
    <w:rsid w:val="00FF293B"/>
    <w:rsid w:val="00FF35B6"/>
    <w:rsid w:val="00FF465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A32EF"/>
  <w15:docId w15:val="{6F380F57-B4FD-48DC-8A1F-2C87E393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31"/>
    <w:rPr>
      <w:sz w:val="24"/>
      <w:szCs w:val="24"/>
    </w:rPr>
  </w:style>
  <w:style w:type="paragraph" w:styleId="Ttulo1">
    <w:name w:val="heading 1"/>
    <w:basedOn w:val="Normal"/>
    <w:next w:val="Normal"/>
    <w:qFormat/>
    <w:rsid w:val="005A56BC"/>
    <w:pPr>
      <w:keepNext/>
      <w:ind w:hanging="180"/>
      <w:jc w:val="center"/>
      <w:outlineLvl w:val="0"/>
    </w:pPr>
    <w:rPr>
      <w:rFonts w:ascii="Courier New" w:hAnsi="Courier Ne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4B4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F518D"/>
    <w:rPr>
      <w:color w:val="0000FF"/>
      <w:u w:val="single"/>
    </w:rPr>
  </w:style>
  <w:style w:type="character" w:styleId="Forte">
    <w:name w:val="Strong"/>
    <w:basedOn w:val="Fontepargpadro"/>
    <w:qFormat/>
    <w:rsid w:val="0048596C"/>
    <w:rPr>
      <w:b/>
      <w:bCs/>
    </w:rPr>
  </w:style>
  <w:style w:type="paragraph" w:styleId="Rodap">
    <w:name w:val="footer"/>
    <w:basedOn w:val="Normal"/>
    <w:rsid w:val="0000458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0458C"/>
  </w:style>
  <w:style w:type="paragraph" w:styleId="PargrafodaLista">
    <w:name w:val="List Paragraph"/>
    <w:basedOn w:val="Normal"/>
    <w:uiPriority w:val="34"/>
    <w:qFormat/>
    <w:rsid w:val="00B26BC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BF69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F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78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500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2587">
                          <w:marLeft w:val="0"/>
                          <w:marRight w:val="1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beiros.m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mbeiros.m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1416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 DO SUL</vt:lpstr>
    </vt:vector>
  </TitlesOfParts>
  <Company>CBM</Company>
  <LinksUpToDate>false</LinksUpToDate>
  <CharactersWithSpaces>9498</CharactersWithSpaces>
  <SharedDoc>false</SharedDoc>
  <HLinks>
    <vt:vector size="6" baseType="variant"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 DO SUL</dc:title>
  <dc:creator>DE</dc:creator>
  <cp:lastModifiedBy>Eduardo Steica da Costa</cp:lastModifiedBy>
  <cp:revision>14</cp:revision>
  <cp:lastPrinted>2019-12-27T16:48:00Z</cp:lastPrinted>
  <dcterms:created xsi:type="dcterms:W3CDTF">2019-12-27T15:51:00Z</dcterms:created>
  <dcterms:modified xsi:type="dcterms:W3CDTF">2019-12-27T16:53:00Z</dcterms:modified>
</cp:coreProperties>
</file>