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B" w:rsidRPr="008E2919" w:rsidRDefault="002E0E4C" w:rsidP="008E2919">
      <w:pPr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8E2919">
        <w:rPr>
          <w:rFonts w:ascii="Times New Roman" w:hAnsi="Times New Roman" w:cs="Times New Roman"/>
          <w:b/>
          <w:color w:val="FF0000"/>
          <w:sz w:val="14"/>
          <w:szCs w:val="14"/>
        </w:rPr>
        <w:t>O CANDIDATO DEVERÁ IMPRIMIR DUAS VIAS DESTE DOCUMENTO</w:t>
      </w:r>
      <w:r w:rsidR="008E2919" w:rsidRPr="008E2919">
        <w:rPr>
          <w:rFonts w:ascii="Times New Roman" w:hAnsi="Times New Roman" w:cs="Times New Roman"/>
          <w:b/>
          <w:color w:val="FF0000"/>
          <w:sz w:val="14"/>
          <w:szCs w:val="14"/>
        </w:rPr>
        <w:t xml:space="preserve"> – PREENCHER APENAS</w:t>
      </w:r>
      <w:r w:rsidR="008E2919">
        <w:rPr>
          <w:rFonts w:ascii="Times New Roman" w:hAnsi="Times New Roman" w:cs="Times New Roman"/>
          <w:b/>
          <w:color w:val="FF0000"/>
          <w:sz w:val="14"/>
          <w:szCs w:val="14"/>
        </w:rPr>
        <w:t xml:space="preserve"> O</w:t>
      </w:r>
      <w:r w:rsidR="008E2919" w:rsidRPr="008E2919">
        <w:rPr>
          <w:rFonts w:ascii="Times New Roman" w:hAnsi="Times New Roman" w:cs="Times New Roman"/>
          <w:b/>
          <w:color w:val="FF0000"/>
          <w:sz w:val="14"/>
          <w:szCs w:val="14"/>
        </w:rPr>
        <w:t xml:space="preserve"> NOME, CONCURSO E </w:t>
      </w:r>
      <w:r w:rsidR="008E2919">
        <w:rPr>
          <w:rFonts w:ascii="Times New Roman" w:hAnsi="Times New Roman" w:cs="Times New Roman"/>
          <w:b/>
          <w:color w:val="FF0000"/>
          <w:sz w:val="14"/>
          <w:szCs w:val="14"/>
        </w:rPr>
        <w:t xml:space="preserve">A </w:t>
      </w:r>
      <w:r w:rsidR="008E2919" w:rsidRPr="008E2919">
        <w:rPr>
          <w:rFonts w:ascii="Times New Roman" w:hAnsi="Times New Roman" w:cs="Times New Roman"/>
          <w:b/>
          <w:color w:val="FF0000"/>
          <w:sz w:val="14"/>
          <w:szCs w:val="14"/>
        </w:rPr>
        <w:t xml:space="preserve">DATA DE NASCIMENTO. </w:t>
      </w:r>
    </w:p>
    <w:tbl>
      <w:tblPr>
        <w:tblW w:w="9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40"/>
        <w:gridCol w:w="1000"/>
        <w:gridCol w:w="1010"/>
        <w:gridCol w:w="2280"/>
      </w:tblGrid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8E2919" w:rsidP="008A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6171996</wp:posOffset>
                      </wp:positionH>
                      <wp:positionV relativeFrom="paragraph">
                        <wp:posOffset>33044</wp:posOffset>
                      </wp:positionV>
                      <wp:extent cx="232914" cy="862641"/>
                      <wp:effectExtent l="0" t="0" r="15240" b="13970"/>
                      <wp:wrapNone/>
                      <wp:docPr id="2" name="Chave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4" cy="86264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107C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have direita 2" o:spid="_x0000_s1026" type="#_x0000_t88" style="position:absolute;margin-left:486pt;margin-top:2.6pt;width:18.35pt;height:6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" adj="486" strokecolor="#4579b8 [3044]"/>
                  </w:pict>
                </mc:Fallback>
              </mc:AlternateContent>
            </w:r>
            <w:r w:rsidR="00DB2D54"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CHECK-LI</w:t>
            </w:r>
            <w:r w:rsidR="008A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ST PARA MATRÍCULA NOS QUADROS DO</w:t>
            </w:r>
            <w:r w:rsidR="00DB2D54"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A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  <w:r w:rsidR="008A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  <w:r w:rsidR="00DB2D54"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MMS</w:t>
            </w:r>
          </w:p>
        </w:tc>
      </w:tr>
      <w:tr w:rsidR="00DB2D54" w:rsidRPr="00DB2D54" w:rsidTr="00091862">
        <w:trPr>
          <w:trHeight w:val="333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NOME:</w:t>
            </w:r>
          </w:p>
        </w:tc>
      </w:tr>
      <w:tr w:rsidR="00DB2D54" w:rsidRPr="00DB2D54" w:rsidTr="00091862">
        <w:trPr>
          <w:trHeight w:val="410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091862" w:rsidP="00B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Concurso: (   ) CFO </w:t>
            </w:r>
            <w:r w:rsidR="00B710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 (   )</w:t>
            </w:r>
            <w:r w:rsidR="00DB2D54"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CFSD </w:t>
            </w:r>
            <w:r w:rsidR="00B710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</w:t>
            </w:r>
            <w:r w:rsidR="00DB2D54"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_____/_______/__________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Instruções: Os candidatos deverão organizar toda documentação seguindo a ordem dos itens do CHECKLIST. Nesta ficha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preencher apenas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o NOME, DATA DE NASCIMENTO, CPF e CONCURSO. IMPRIMIR DUAS VIAS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ORIGEM DO CANDIDATO 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a. (   ) Civil    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b. (   ) Militar do Estado de MS - [   ] PMMS [  ] CBM MS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c. (   ) Militar das Forças Armadas e Auxiliares (PM e CBM de outras UF)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MILITARES  INTEGRANTES DA PMMS E CBMMS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FORMULÁRIO  6 - OPÇÃO DE REMUNERAÇÃO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Identidade Funcional (Militar Estadual da PMMS e CBMMS) para comprovação do exercício do Cargo;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Ofício, Certidão ou Documento que contenha: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CHECKLIST ABAIXO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Apresentação do Militar;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Tempo de efetivo serviço em Instituição Militar do Estado de Mato Grosso do Sul (PMMS e/ou CBMMS);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Não estar submetido a Conselho de Disciplina ou de Justificação;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Comportamento do militar, se for caso;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Extrato de Elogios e Punições, se for o caso.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MILITARES DAS FORÇAS ARMADAS E AUXILIARES (PM E CBM) DE OUTRO ENTE FEDERATIVO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FORMULÁRIO  5  - CIÊNCIA DE DESLIGAMENTO DO 1º BIMESTRE;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Identidade Funcional (Militar Forças Armadas e Auxiliares)  para comprovação do exercício do Cargo;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Ofício, Certidão ou Documento que contenha: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CHECKLIST ABAIXO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Apresentação do Militar e autorização;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Não estar submetido a Conselho de Disciplina ou de Justificação;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Comportamento do militar, se for caso;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Extrato de Elogios e Punições, se for o caso.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TODOS CANDIDATOS (CIVIS E MILITARES)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 xml:space="preserve"> 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FICHA DE CADASTRO PARA POSSE E IMPLANTAÇÃO NO SISTEMA DE RECURSOS HUMANOS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FORMULÁRIO  3 - DECLARAÇÃO DE BENS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FORMULÁRIO  4 - NÃO EXCLUSÃO A BEM DO SERVIÇO PÚBLICO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CANDIDATOS CIVIS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 xml:space="preserve"> 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FORMULÁRIO 1 OU 2 - Declaração de não acúmulo ou acúmulo de cargo; e, quando for o caso, de que requereu exoneração, rescisão do contrato de trabalho, dispensa do cargo ou vacância de emprego/função pública que vinha exercendo (original).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CFO E CFSD  - ESCOLARIDADE -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(   ) CFO - Diploma com Histórico escolar ou certificado de conclusão do Curso de Direito, expedido por instituição de ensino público ou particular, devidamente reconhecido pelo Ministério da Educação;</w:t>
            </w: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br/>
            </w: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br/>
              <w:t>(   ) CFSD -  Histórico escolar ou certificado de conclusão do ensino médio expedido por instituição de ensino público ou particular, devidamente reconhecido pelo Ministério da Educação;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DEMAIS DOCUMENTOS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- Preenchimento exclusivo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3 (três) fotografias recentes do candidato sem óculos, em tamanho 3x4cm, coloridas, com fundo branco;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Documento de Identidade – RG, CNH ou Carteira profissional (cópia e 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Cadastro de Pessoa Física – CPF/CNH (cópia e 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Certidão de Nascimento ou Certidão de Casamento, se for o caso (cópia e 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Certificado de Reservista ou Certificado de Alistamento Militar ou Certificado de Dispensa de Incorporação/Isenção ou Carta Patente, para candidatos do sexo masculino (cópia e original);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u w:val="single"/>
                <w:lang w:eastAsia="pt-BR"/>
              </w:rPr>
              <w:t>Obs.: Militares da ativa deverão apresentar Identidade Funcional.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Título de Eleitor (cópia e original) e Certidão de Quitação Eleitoral  (http://www.tse.jus.br/eleitor/certidoes/certidao-de-quitacao-eleitoral) (original);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Cadastramento no PIS/PASEP (número);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Carteira Nacional de Habilitação - CNH, no mínimo de categoria “B”, valendo a CNH Provisória (cópia e 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Comprovante de residência atual - conta de luz, de água, contrato de aluguel, etc. - (cópia e original)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Certidões originais (dentro dos respectivos prazos de validade) de distribuidores das Justiças Estadual, Federal, Eleitoral e Militar, para os candidatos de ambos os sexos, dos locais onde o candidato tiver residido nos últimos 05 (cinco) anos sendo: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CHECKLIST ABAIXO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i) Certidões dos distribuidores cíveis e criminais da Justiça Federal de primeiro e segundo graus, dos locais onde o candidato tenha residido nos últimos 5 (cinco anos), para candidatos de ambos os sexos, as quais poderão ser obtidas via internet, por meio do endereço https://www.cjf.jus.br/cjf/certidao-negativa/;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ii</w:t>
            </w:r>
            <w:proofErr w:type="spellEnd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Certidões de ações criminais militares da Justiça Militar da União, para candidatos de ambos os sexos, que poderá ser obtida via internet, por meio do endereço https://www.stm.jus.br/servicos-stm/certidao-negativa/emitir-certidao-negativa;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iii</w:t>
            </w:r>
            <w:proofErr w:type="spellEnd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Certidões dos distribuidores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cíveis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,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criminais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criminais militares</w:t>
            </w: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da Justiça Estadual de primeiro e segundo graus, para candidatos de ambos os sexos, dos locais onde o candidato tenha residido nos últimos 5 (cinco) anos;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iv</w:t>
            </w:r>
            <w:proofErr w:type="spellEnd"/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Certidão de ações criminais eleitorais, expedida pelo Tribunal Superior Eleitoral, que poderá ser obtida via internet, por meio do endereço http://www.tse.jus.br/eleitor/certidoes/certidao-de-crimes-eleitorais;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Certificado de registro de arma de fogo, se possuidor (cópia e original);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A9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C</w:t>
            </w:r>
            <w:r w:rsidR="00A92A9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onta bancária (conta corrente) </w:t>
            </w: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 do Banco do Brasil.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0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proofErr w:type="gramStart"/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 ) CFO e CFSD - Possuir 30 anos 11 meses e 29 dias na data de encerramento das inscrições CFO e CFSD (</w:t>
            </w:r>
            <w:r w:rsidR="0003348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>08</w:t>
            </w: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/06/2018). </w:t>
            </w:r>
            <w:r w:rsidRPr="00DB2D54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pt-BR"/>
              </w:rPr>
              <w:t xml:space="preserve">Nascido a partir de </w:t>
            </w:r>
            <w:r w:rsidR="00033480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pt-BR"/>
              </w:rPr>
              <w:t>09</w:t>
            </w:r>
            <w:bookmarkStart w:id="0" w:name="_GoBack"/>
            <w:bookmarkEnd w:id="0"/>
            <w:r w:rsidRPr="00DB2D54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pt-BR"/>
              </w:rPr>
              <w:t>/06/1987.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pt-BR"/>
              </w:rPr>
              <w:t xml:space="preserve"> Possuir idade mínima de 18 (dezoito) anos completos na data da matrícula no Curso de Formação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SIM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   ) NÃO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   ) NÃO SE APLICA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OBSERVAÇÕES 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CAMPO GRANDE - MS, ______DE _____________DE 2020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 O candidato declara a veracidade dos documentos e informações prestadas;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 Após análise pelo conferente, os documentos serão reanalisados pela presidente da Comissão.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Assinatura do Conferencista 1                                                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Assinatura do Candidato         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95585" w:rsidRDefault="00095585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95585" w:rsidRPr="00DB2D54" w:rsidRDefault="00095585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54" w:rsidRPr="00DB2D54" w:rsidRDefault="00D04F0E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do Conferencista 2</w:t>
            </w:r>
            <w:r w:rsidR="00DB2D54"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                                           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da Presidente da Comissão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DB2D54" w:rsidRPr="00DB2D54" w:rsidTr="00DB2D54">
        <w:trPr>
          <w:trHeight w:val="20"/>
        </w:trPr>
        <w:tc>
          <w:tcPr>
            <w:tcW w:w="9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54" w:rsidRPr="00DB2D54" w:rsidRDefault="00DB2D54" w:rsidP="00D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F43E30" w:rsidRPr="00DC3DA1" w:rsidRDefault="00F43E30" w:rsidP="00A32F6B">
      <w:pPr>
        <w:ind w:left="284"/>
        <w:rPr>
          <w:rFonts w:ascii="Times New Roman" w:hAnsi="Times New Roman" w:cs="Times New Roman"/>
          <w:sz w:val="18"/>
          <w:szCs w:val="18"/>
        </w:rPr>
      </w:pPr>
    </w:p>
    <w:sectPr w:rsidR="00F43E30" w:rsidRPr="00DC3DA1" w:rsidSect="00A32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1" w:right="56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79" w:rsidRDefault="00A62D79" w:rsidP="00A32F6B">
      <w:pPr>
        <w:spacing w:after="0" w:line="240" w:lineRule="auto"/>
      </w:pPr>
      <w:r>
        <w:separator/>
      </w:r>
    </w:p>
  </w:endnote>
  <w:endnote w:type="continuationSeparator" w:id="0">
    <w:p w:rsidR="00A62D79" w:rsidRDefault="00A62D79" w:rsidP="00A3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B" w:rsidRDefault="009A57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77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7AF9" w:rsidRDefault="00D97A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7AF9" w:rsidRDefault="00D97A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B" w:rsidRDefault="009A5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79" w:rsidRDefault="00A62D79" w:rsidP="00A32F6B">
      <w:pPr>
        <w:spacing w:after="0" w:line="240" w:lineRule="auto"/>
      </w:pPr>
      <w:r>
        <w:separator/>
      </w:r>
    </w:p>
  </w:footnote>
  <w:footnote w:type="continuationSeparator" w:id="0">
    <w:p w:rsidR="00A62D79" w:rsidRDefault="00A62D79" w:rsidP="00A3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B" w:rsidRDefault="009A57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F9" w:rsidRDefault="009A57AB" w:rsidP="009A57A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00062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AB" w:rsidRDefault="009A57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6B"/>
    <w:rsid w:val="00002203"/>
    <w:rsid w:val="00033480"/>
    <w:rsid w:val="00091862"/>
    <w:rsid w:val="00095585"/>
    <w:rsid w:val="00103D87"/>
    <w:rsid w:val="001A1060"/>
    <w:rsid w:val="001E09C5"/>
    <w:rsid w:val="00211095"/>
    <w:rsid w:val="00242E57"/>
    <w:rsid w:val="00266B9E"/>
    <w:rsid w:val="00285163"/>
    <w:rsid w:val="002A7096"/>
    <w:rsid w:val="002B032B"/>
    <w:rsid w:val="002B5916"/>
    <w:rsid w:val="002E0E4C"/>
    <w:rsid w:val="003238C6"/>
    <w:rsid w:val="00337ABF"/>
    <w:rsid w:val="003A101A"/>
    <w:rsid w:val="003A7DDA"/>
    <w:rsid w:val="00433DE5"/>
    <w:rsid w:val="00483125"/>
    <w:rsid w:val="005105BC"/>
    <w:rsid w:val="00512015"/>
    <w:rsid w:val="00523EA9"/>
    <w:rsid w:val="005E2E52"/>
    <w:rsid w:val="006B241A"/>
    <w:rsid w:val="00770591"/>
    <w:rsid w:val="00815ABF"/>
    <w:rsid w:val="008A15D2"/>
    <w:rsid w:val="008E2919"/>
    <w:rsid w:val="00907640"/>
    <w:rsid w:val="009101B5"/>
    <w:rsid w:val="00936E46"/>
    <w:rsid w:val="009A57AB"/>
    <w:rsid w:val="009C0EE9"/>
    <w:rsid w:val="009C25A9"/>
    <w:rsid w:val="009D1501"/>
    <w:rsid w:val="009E6E75"/>
    <w:rsid w:val="00A32F6B"/>
    <w:rsid w:val="00A4563A"/>
    <w:rsid w:val="00A62D79"/>
    <w:rsid w:val="00A855F1"/>
    <w:rsid w:val="00A92A9D"/>
    <w:rsid w:val="00AD0668"/>
    <w:rsid w:val="00B710AF"/>
    <w:rsid w:val="00B71366"/>
    <w:rsid w:val="00C3514A"/>
    <w:rsid w:val="00C676AD"/>
    <w:rsid w:val="00C70B7B"/>
    <w:rsid w:val="00CA3545"/>
    <w:rsid w:val="00CB0DF5"/>
    <w:rsid w:val="00CB4A79"/>
    <w:rsid w:val="00D04F0E"/>
    <w:rsid w:val="00D70ECA"/>
    <w:rsid w:val="00D72820"/>
    <w:rsid w:val="00D80B8A"/>
    <w:rsid w:val="00D97AF9"/>
    <w:rsid w:val="00DA0BA7"/>
    <w:rsid w:val="00DB242C"/>
    <w:rsid w:val="00DB2D54"/>
    <w:rsid w:val="00DC3DA1"/>
    <w:rsid w:val="00E103D8"/>
    <w:rsid w:val="00E67CB7"/>
    <w:rsid w:val="00E836FA"/>
    <w:rsid w:val="00F26D1A"/>
    <w:rsid w:val="00F43E30"/>
    <w:rsid w:val="00F503C3"/>
    <w:rsid w:val="00F5728E"/>
    <w:rsid w:val="00FB752D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CDE8"/>
  <w15:docId w15:val="{13F28033-EAD1-45D6-92F4-75CC40E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F6B"/>
  </w:style>
  <w:style w:type="paragraph" w:styleId="Rodap">
    <w:name w:val="footer"/>
    <w:basedOn w:val="Normal"/>
    <w:link w:val="RodapChar"/>
    <w:uiPriority w:val="99"/>
    <w:unhideWhenUsed/>
    <w:rsid w:val="00A3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F6B"/>
  </w:style>
  <w:style w:type="paragraph" w:styleId="Textodebalo">
    <w:name w:val="Balloon Text"/>
    <w:basedOn w:val="Normal"/>
    <w:link w:val="TextodebaloChar"/>
    <w:uiPriority w:val="99"/>
    <w:semiHidden/>
    <w:unhideWhenUsed/>
    <w:rsid w:val="00A3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A82A-631A-4C77-94E1-FAE37C8C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Wilson Pereira de Freitas</cp:lastModifiedBy>
  <cp:revision>7</cp:revision>
  <cp:lastPrinted>2020-01-28T15:17:00Z</cp:lastPrinted>
  <dcterms:created xsi:type="dcterms:W3CDTF">2020-01-29T16:11:00Z</dcterms:created>
  <dcterms:modified xsi:type="dcterms:W3CDTF">2020-01-30T17:13:00Z</dcterms:modified>
</cp:coreProperties>
</file>