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0F" w:rsidRDefault="005F5E55">
      <w:pP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O CANDIDATO DEVERÁ IMPRIMIR DUAS VIAS DESTE DOCUMENTO – PREENCHER APENAS O NOME, CONCURSO E A DATA DE NASCIMENTO. </w:t>
      </w:r>
    </w:p>
    <w:tbl>
      <w:tblPr>
        <w:tblStyle w:val="a"/>
        <w:tblW w:w="965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20"/>
        <w:gridCol w:w="4840"/>
        <w:gridCol w:w="1000"/>
        <w:gridCol w:w="1010"/>
        <w:gridCol w:w="2280"/>
      </w:tblGrid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CHECK-LIST PARA MATRÍCULA NOS QUADROS DO CBMMS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6171996</wp:posOffset>
                      </wp:positionH>
                      <wp:positionV relativeFrom="paragraph">
                        <wp:posOffset>33044</wp:posOffset>
                      </wp:positionV>
                      <wp:extent cx="232914" cy="862641"/>
                      <wp:effectExtent l="0" t="0" r="15240" b="13970"/>
                      <wp:wrapNone/>
                      <wp:docPr id="1" name="Chave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86264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6171996</wp:posOffset>
                      </wp:positionH>
                      <wp:positionV relativeFrom="paragraph">
                        <wp:posOffset>33044</wp:posOffset>
                      </wp:positionV>
                      <wp:extent cx="248154" cy="876611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154" cy="8766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C160F">
        <w:trPr>
          <w:trHeight w:val="333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NOME:</w:t>
            </w:r>
          </w:p>
        </w:tc>
      </w:tr>
      <w:tr w:rsidR="001C160F">
        <w:trPr>
          <w:trHeight w:val="410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Concurso: (   ) CFO BM QOE (   ) CFO BM QOS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_____/_______/__________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Instruções: Os candidatos deverão organizar toda documentação seguindo a ordem dos itens do CHECKLIST. Nesta ficha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preencher apenas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 NOME, DATA DE NASCIMENTO, CPF e CONCURSO. IMPRIMIR DUAS VIAS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ORIGEM DO CANDIDATO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 Preenchimento exclusivo da comissão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a. (   ) Civil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b. (   ) Militar do Estado de MS - [   ] PMMS [  ] CBM MS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c. (   ) Militar das Forças Armadas e Auxiliares (PM e CBM de outras UF)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MILITARES  INTEGRANTES DA PMMS E CBMMS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 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FORMULÁRIO  6 - OPÇÃO DE REMUNERAÇÃO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Identidade Funcional (Militar Estadual da PMMS e CBMMS) para comprovação do exercício do Cargo;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Ofício, Certidão ou Documento que contenha: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CHECKLIST ABAIXO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Apresentação do Militar;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Tempo de efetivo serviço em Instituição Militar do Estado de Mato Grosso do Sul (PMMS e/ou CBMMS);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Não estar submetido a Conselho de Disciplina ou de Justificação;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Comportamento do militar, se for caso;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Extrato de Elogios e Punições, se for o caso.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MILITARES DAS FORÇAS ARMADAS E AUXILIARES (PM E CBM) DE OUTRO ENTE FEDERATIVO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 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FORMULÁRIO  5  - CIÊNCIA DE DESLIGAMENTO DO 1º BIMESTRE;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Identidade Funcional (Militar Forças Armadas e Auxiliares)  para comprovação do exercício do Cargo;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Ofício, Certidão ou Documento que contenha: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CHECKLIST ABAIXO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Apresentação do Militar e autorização;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Não estar submetido a Conselho de Disciplina ou de Justificação;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Comportamento do militar, se for o caso;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Extrato de Elogios e Punições, se for o caso.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TODOS CANDIDATOS (CIVIS E MILITARES)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FICHA DE CADASTRO PARA POSSE E IMPLANTAÇÃO NO SISTEMA DE RECURSOS HUMANOS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FORMULÁRIO  3 - DECLARAÇÃO DE BENS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FORMULÁRIO  4 - NÃO EXCLUSÃO A BEM DO SERVIÇO PÚBLICO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CANDIDATOS CIVIS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FORMULÁRIO 1 OU 2 - Declaração de não acúmulo ou acúmulo de cargo; e, quando for o caso, de que requereu exoneração, rescisão do contrato de trabalho, dispensa do cargo ou vacância de emprego/função pública que vinha exercendo (original).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CFO QOE E QOS  - ESCOLARIDADE -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   ) CFO QOE - Diploma com Histórico escolar ou certificado de conclusão do Curso de Especialista, expedido por instituição de ensino público ou particular, devidamente reconhecido pelo Ministério da Educação;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br/>
              <w:t>(   ) CFO QOS - Diploma com Histórico escola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ou certificado de conclusão do Curso de Medicina, expedido por instituição de ensino público ou particular, devidamente reconhecido pelo Ministério da Educação.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DEMAIS DOCUMENTOS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 Preenchimento exclusivo da comissão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(três) fotografias recentes do candidato sem óculos, em tamanho 3x4cm, coloridas, com fundo branco;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Documento de Identidade – RG, CNH ou Carteira profissional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Cadastro de Pessoa Física – CPF/CNH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Certidão de Nascimento ou Certidão de Casamento, se for o caso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Certificado de Reservista ou Certificado de Alistamento Militar ou Certificado de Dispensa de Incorporação/Isenção ou Carta Pat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ente, para candidatos do sexo masculino (cópia e original);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u w:val="single"/>
              </w:rPr>
              <w:t>Obs.: Militares da ativa deverão apresentar Identidade Funcional.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Título de Eleitor (cópia e original) e Certidão de Quitação Eleitoral  (http://www.tse.jus.br/eleitor/certidoes/certidao-de-quitacao-eleitoral) (original);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Cadastramento no PIS/PASEP (número);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Carteira Nacional de Habilitação - CNH, no mínimo de categoria “B”, valendo a CNH Provisória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Comprovante de residência atual - conta de luz, de água, contrato de aluguel, etc. - (cópia e original)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Certidões originais (dentro dos respectivos prazos de validade) de distribuidores das Justiças Estadual, Federal, Eleitoral e Militar, para os candidatos de ambos os sexos, dos locais onde o candidato tiver residido nos últimos 05 (cinco) anos sendo:</w:t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CHECK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ABAIXO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i) Certidões dos distribuidores cíveis e criminais da Justiça Federal de primeiro e segundo graus, dos locais onde o candidato tenha residido nos últimos 5 (cinco anos), para candidatos de ambos os sexos, as quais poderão ser obtidas via 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ternet, por meio do endereço https://www.cjf.jus.br/cjf/certidao-negativa/;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ii) Certidões de ações criminais militares da Justiça Militar da União, para candidatos de ambos os sexos, que poderá ser obtida via internet, por meio do endereço https://www.stm.jus.br/servicos-stm/certidao-negativa/emitir-certidao-negativa;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iii) Certidões dos distribuidores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cíveis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criminais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criminais militares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Justiça Estadual de primeiro e segundo graus, para candidatos de ambos os sexos, dos locais onde o candidato tenha residido nos últimos 5 (cinco)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anos;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iv) Certidão de ações criminais eleitorais, expedida pelo Tribunal Superior Eleitoral, que poderá ser obtida via internet, por meio do endereço http://www.tse.jus.br/eleitor/certidoes/certidao-de-crimes-eleitorais;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Certificado de registro de arma de fogo, se possuidor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Conta bancária (conta corrente)  do Banco do Brasil.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 w:rsidP="006D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   ) CFO </w:t>
            </w:r>
            <w:r w:rsidR="006D0C2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QOE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 w:rsidR="006D0C2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QOS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- Possuir 3</w:t>
            </w:r>
            <w:r w:rsidR="006D0C2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anos 11 meses e 29 dias na data de encerramento das inscrições </w:t>
            </w:r>
            <w:r w:rsidR="006D0C2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QOE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e </w:t>
            </w:r>
            <w:r w:rsidR="006D0C2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QOS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(08/06/2018).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Nascido a partir de 09/06/198</w:t>
            </w:r>
            <w:r w:rsidR="006D0C2C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Possuir idade mínima de 18 (dezoito) anos completos na data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da matrícula no Curso de Formação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   ) NÃO SE APLICA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OBSERVAÇÕES 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CAMPO GRANDE - MS, ______DE _____________DE 2020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O candidato declara a veracidade dos documentos e informações prestadas;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Após análise pelo conferente, os documentos serão reanalisados pela presidente da Comissão.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Assinatura do Conferencista 1                                              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Assinatura do Candidato         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1C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Assinatura do Conferencista 2                                              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da Presidente da Comissão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160F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60F" w:rsidRDefault="005F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1C160F" w:rsidRDefault="001C160F">
      <w:pPr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sectPr w:rsidR="001C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1" w:right="567" w:bottom="567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55" w:rsidRDefault="005F5E55">
      <w:pPr>
        <w:spacing w:after="0" w:line="240" w:lineRule="auto"/>
      </w:pPr>
      <w:r>
        <w:separator/>
      </w:r>
    </w:p>
  </w:endnote>
  <w:endnote w:type="continuationSeparator" w:id="0">
    <w:p w:rsidR="005F5E55" w:rsidRDefault="005F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1C1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5F5E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D0C2C">
      <w:rPr>
        <w:b/>
        <w:color w:val="000000"/>
        <w:sz w:val="24"/>
        <w:szCs w:val="24"/>
      </w:rPr>
      <w:fldChar w:fldCharType="separate"/>
    </w:r>
    <w:r w:rsidR="006D0C2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D0C2C">
      <w:rPr>
        <w:b/>
        <w:color w:val="000000"/>
        <w:sz w:val="24"/>
        <w:szCs w:val="24"/>
      </w:rPr>
      <w:fldChar w:fldCharType="separate"/>
    </w:r>
    <w:r w:rsidR="006D0C2C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1C160F" w:rsidRDefault="001C1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1C1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55" w:rsidRDefault="005F5E55">
      <w:pPr>
        <w:spacing w:after="0" w:line="240" w:lineRule="auto"/>
      </w:pPr>
      <w:r>
        <w:separator/>
      </w:r>
    </w:p>
  </w:footnote>
  <w:footnote w:type="continuationSeparator" w:id="0">
    <w:p w:rsidR="005F5E55" w:rsidRDefault="005F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1C1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5F5E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000625" cy="647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0F" w:rsidRDefault="001C1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F"/>
    <w:rsid w:val="001C160F"/>
    <w:rsid w:val="005F5E55"/>
    <w:rsid w:val="006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5180-EB71-4032-ACC2-B3E450B8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 Freitas</cp:lastModifiedBy>
  <cp:revision>2</cp:revision>
  <dcterms:created xsi:type="dcterms:W3CDTF">2020-02-22T14:26:00Z</dcterms:created>
  <dcterms:modified xsi:type="dcterms:W3CDTF">2020-02-22T14:28:00Z</dcterms:modified>
</cp:coreProperties>
</file>